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3CB752" w14:textId="77777777" w:rsidR="007A7903" w:rsidRDefault="00772A25" w:rsidP="007A7903">
      <w:pPr>
        <w:jc w:val="center"/>
      </w:pPr>
      <w:r>
        <w:rPr>
          <w:noProof/>
          <w:lang w:eastAsia="en-GB"/>
        </w:rPr>
        <w:drawing>
          <wp:anchor distT="0" distB="0" distL="114300" distR="114300" simplePos="0" relativeHeight="251658240" behindDoc="0" locked="0" layoutInCell="1" allowOverlap="1" wp14:anchorId="313CB8AC" wp14:editId="313CB8AD">
            <wp:simplePos x="0" y="0"/>
            <wp:positionH relativeFrom="margin">
              <wp:posOffset>4664710</wp:posOffset>
            </wp:positionH>
            <wp:positionV relativeFrom="paragraph">
              <wp:posOffset>180975</wp:posOffset>
            </wp:positionV>
            <wp:extent cx="433070" cy="711835"/>
            <wp:effectExtent l="0" t="0" r="508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ollin Primary Logo"/>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433070" cy="7118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13CB753" w14:textId="77777777" w:rsidR="004D6E9E" w:rsidRDefault="004D6E9E" w:rsidP="007A7903">
      <w:pPr>
        <w:jc w:val="center"/>
      </w:pPr>
    </w:p>
    <w:p w14:paraId="313CB754" w14:textId="77777777" w:rsidR="00772A25" w:rsidRDefault="00772A25" w:rsidP="007A7903">
      <w:pPr>
        <w:jc w:val="center"/>
        <w:rPr>
          <w:b/>
          <w:sz w:val="28"/>
          <w:szCs w:val="28"/>
          <w:u w:val="single"/>
        </w:rPr>
      </w:pPr>
    </w:p>
    <w:p w14:paraId="313CB755" w14:textId="0ABB6A35" w:rsidR="001D0250" w:rsidRPr="001F4162" w:rsidRDefault="001F4162" w:rsidP="007A7903">
      <w:pPr>
        <w:jc w:val="center"/>
        <w:rPr>
          <w:rFonts w:ascii="Gill Sans MT" w:hAnsi="Gill Sans MT"/>
          <w:b/>
          <w:sz w:val="28"/>
          <w:szCs w:val="28"/>
          <w:u w:val="single"/>
        </w:rPr>
      </w:pPr>
      <w:r w:rsidRPr="001F4162">
        <w:rPr>
          <w:rFonts w:ascii="Gill Sans MT" w:hAnsi="Gill Sans MT"/>
          <w:b/>
          <w:sz w:val="28"/>
          <w:szCs w:val="28"/>
          <w:u w:val="single"/>
        </w:rPr>
        <w:t xml:space="preserve">Coronovirus </w:t>
      </w:r>
      <w:r w:rsidR="00316FCD">
        <w:rPr>
          <w:rFonts w:ascii="Gill Sans MT" w:hAnsi="Gill Sans MT"/>
          <w:b/>
          <w:sz w:val="28"/>
          <w:szCs w:val="28"/>
          <w:u w:val="single"/>
        </w:rPr>
        <w:t>Catch-</w:t>
      </w:r>
      <w:r w:rsidR="00BE2206" w:rsidRPr="001F4162">
        <w:rPr>
          <w:rFonts w:ascii="Gill Sans MT" w:hAnsi="Gill Sans MT"/>
          <w:b/>
          <w:sz w:val="28"/>
          <w:szCs w:val="28"/>
          <w:u w:val="single"/>
        </w:rPr>
        <w:t>U</w:t>
      </w:r>
      <w:r w:rsidR="003D31D6" w:rsidRPr="001F4162">
        <w:rPr>
          <w:rFonts w:ascii="Gill Sans MT" w:hAnsi="Gill Sans MT"/>
          <w:b/>
          <w:sz w:val="28"/>
          <w:szCs w:val="28"/>
          <w:u w:val="single"/>
        </w:rPr>
        <w:t>p Strategy</w:t>
      </w:r>
    </w:p>
    <w:p w14:paraId="313CB756" w14:textId="77777777" w:rsidR="00BB147E" w:rsidRPr="001F4162" w:rsidRDefault="00BB147E" w:rsidP="00CA12A1">
      <w:pPr>
        <w:pStyle w:val="NoSpacing"/>
        <w:jc w:val="center"/>
        <w:rPr>
          <w:rFonts w:ascii="Gill Sans MT" w:hAnsi="Gill Sans MT"/>
          <w:i/>
          <w:iCs/>
          <w:sz w:val="20"/>
          <w:szCs w:val="20"/>
        </w:rPr>
      </w:pPr>
      <w:r w:rsidRPr="001F4162">
        <w:rPr>
          <w:rFonts w:ascii="Gill Sans MT" w:hAnsi="Gill Sans MT"/>
          <w:i/>
          <w:iCs/>
          <w:sz w:val="20"/>
          <w:szCs w:val="20"/>
        </w:rPr>
        <w:t>“Children and young people across the country have experienced unprecedented disruption to their education as a result of coronavirus (COVID-19). Those from the most vulnerable and disadvantaged backgrounds will be among those hardest hit. The aggregate impact of lost time in education will be substantial, and the scale of our response must match the scale of the challenge.</w:t>
      </w:r>
      <w:r w:rsidR="00D04E9F" w:rsidRPr="001F4162">
        <w:rPr>
          <w:rFonts w:ascii="Gill Sans MT" w:hAnsi="Gill Sans MT"/>
          <w:i/>
          <w:iCs/>
          <w:sz w:val="20"/>
          <w:szCs w:val="20"/>
        </w:rPr>
        <w:t>’</w:t>
      </w:r>
    </w:p>
    <w:p w14:paraId="313CB757" w14:textId="77777777" w:rsidR="003D31D6" w:rsidRPr="001F4162" w:rsidRDefault="003D31D6" w:rsidP="003D31D6">
      <w:pPr>
        <w:pStyle w:val="NoSpacing"/>
        <w:rPr>
          <w:rFonts w:ascii="Gill Sans MT" w:hAnsi="Gill Sans MT"/>
        </w:rPr>
      </w:pPr>
    </w:p>
    <w:p w14:paraId="313CB758" w14:textId="77777777" w:rsidR="003D31D6" w:rsidRPr="001F4162" w:rsidRDefault="003D31D6" w:rsidP="003D31D6">
      <w:pPr>
        <w:pStyle w:val="NoSpacing"/>
        <w:rPr>
          <w:rFonts w:ascii="Gill Sans MT" w:hAnsi="Gill Sans MT"/>
          <w:b/>
          <w:sz w:val="24"/>
          <w:szCs w:val="24"/>
          <w:u w:val="single"/>
        </w:rPr>
      </w:pPr>
      <w:r w:rsidRPr="001F4162">
        <w:rPr>
          <w:rFonts w:ascii="Gill Sans MT" w:hAnsi="Gill Sans MT"/>
          <w:b/>
          <w:sz w:val="24"/>
          <w:szCs w:val="24"/>
          <w:u w:val="single"/>
        </w:rPr>
        <w:t>Catch Up Funding:</w:t>
      </w:r>
    </w:p>
    <w:p w14:paraId="313CB759" w14:textId="77777777" w:rsidR="003D31D6" w:rsidRPr="001F4162" w:rsidRDefault="003D31D6" w:rsidP="003D31D6">
      <w:pPr>
        <w:pStyle w:val="NoSpacing"/>
        <w:rPr>
          <w:rFonts w:ascii="Gill Sans MT" w:hAnsi="Gill Sans MT"/>
          <w:b/>
          <w:sz w:val="24"/>
          <w:szCs w:val="24"/>
          <w:u w:val="single"/>
        </w:rPr>
      </w:pPr>
    </w:p>
    <w:p w14:paraId="313CB75A" w14:textId="77777777" w:rsidR="003D31D6" w:rsidRPr="001F4162" w:rsidRDefault="003D31D6" w:rsidP="00CA12A1">
      <w:pPr>
        <w:pStyle w:val="NoSpacing"/>
        <w:jc w:val="both"/>
        <w:rPr>
          <w:rFonts w:ascii="Gill Sans MT" w:hAnsi="Gill Sans MT"/>
          <w:sz w:val="24"/>
          <w:szCs w:val="24"/>
        </w:rPr>
      </w:pPr>
      <w:r w:rsidRPr="001F4162">
        <w:rPr>
          <w:rFonts w:ascii="Gill Sans MT" w:hAnsi="Gill Sans MT"/>
          <w:sz w:val="24"/>
          <w:szCs w:val="24"/>
        </w:rPr>
        <w:t>Schools will receive a total of £80 per pupi</w:t>
      </w:r>
      <w:r w:rsidR="00E63452" w:rsidRPr="001F4162">
        <w:rPr>
          <w:rFonts w:ascii="Gill Sans MT" w:hAnsi="Gill Sans MT"/>
          <w:sz w:val="24"/>
          <w:szCs w:val="24"/>
        </w:rPr>
        <w:t>l (Reception pupils through to Y</w:t>
      </w:r>
      <w:r w:rsidRPr="001F4162">
        <w:rPr>
          <w:rFonts w:ascii="Gill Sans MT" w:hAnsi="Gill Sans MT"/>
          <w:sz w:val="24"/>
          <w:szCs w:val="24"/>
        </w:rPr>
        <w:t>ear 6). This wil</w:t>
      </w:r>
      <w:r w:rsidR="004D3A7F" w:rsidRPr="001F4162">
        <w:rPr>
          <w:rFonts w:ascii="Gill Sans MT" w:hAnsi="Gill Sans MT"/>
          <w:sz w:val="24"/>
          <w:szCs w:val="24"/>
        </w:rPr>
        <w:t>l arrive in 3 instalments - in Autumn 2020, Spring 2021 and S</w:t>
      </w:r>
      <w:r w:rsidRPr="001F4162">
        <w:rPr>
          <w:rFonts w:ascii="Gill Sans MT" w:hAnsi="Gill Sans MT"/>
          <w:sz w:val="24"/>
          <w:szCs w:val="24"/>
        </w:rPr>
        <w:t xml:space="preserve">ummer 2021. School will receive a total of £46.67 per pupil split across payments 1 and 2 and a final payment of £33.33 per pupil for payment 3. At </w:t>
      </w:r>
      <w:r w:rsidR="00C36D8A" w:rsidRPr="001F4162">
        <w:rPr>
          <w:rFonts w:ascii="Gill Sans MT" w:hAnsi="Gill Sans MT"/>
          <w:sz w:val="24"/>
          <w:szCs w:val="24"/>
        </w:rPr>
        <w:t>Brooklands</w:t>
      </w:r>
      <w:r w:rsidR="00B3590C" w:rsidRPr="001F4162">
        <w:rPr>
          <w:rFonts w:ascii="Gill Sans MT" w:hAnsi="Gill Sans MT"/>
          <w:sz w:val="24"/>
          <w:szCs w:val="24"/>
        </w:rPr>
        <w:t xml:space="preserve"> Primary School</w:t>
      </w:r>
      <w:r w:rsidR="00E63452" w:rsidRPr="001F4162">
        <w:rPr>
          <w:rFonts w:ascii="Gill Sans MT" w:hAnsi="Gill Sans MT"/>
          <w:sz w:val="24"/>
          <w:szCs w:val="24"/>
        </w:rPr>
        <w:t>,</w:t>
      </w:r>
      <w:r w:rsidRPr="001F4162">
        <w:rPr>
          <w:rFonts w:ascii="Gill Sans MT" w:hAnsi="Gill Sans MT"/>
          <w:sz w:val="24"/>
          <w:szCs w:val="24"/>
        </w:rPr>
        <w:t xml:space="preserve"> the total number of pupils</w:t>
      </w:r>
      <w:r w:rsidR="00E63452" w:rsidRPr="001F4162">
        <w:rPr>
          <w:rFonts w:ascii="Gill Sans MT" w:hAnsi="Gill Sans MT"/>
          <w:sz w:val="24"/>
          <w:szCs w:val="24"/>
        </w:rPr>
        <w:t xml:space="preserve"> is</w:t>
      </w:r>
      <w:r w:rsidR="00F52DB4" w:rsidRPr="001F4162">
        <w:rPr>
          <w:rFonts w:ascii="Gill Sans MT" w:hAnsi="Gill Sans MT"/>
          <w:sz w:val="24"/>
          <w:szCs w:val="24"/>
        </w:rPr>
        <w:t xml:space="preserve"> </w:t>
      </w:r>
      <w:r w:rsidR="00C36D8A" w:rsidRPr="001F4162">
        <w:rPr>
          <w:rFonts w:ascii="Gill Sans MT" w:hAnsi="Gill Sans MT"/>
          <w:sz w:val="24"/>
          <w:szCs w:val="24"/>
        </w:rPr>
        <w:t>604</w:t>
      </w:r>
      <w:r w:rsidR="00F52DB4" w:rsidRPr="001F4162">
        <w:rPr>
          <w:rFonts w:ascii="Gill Sans MT" w:hAnsi="Gill Sans MT"/>
          <w:sz w:val="24"/>
          <w:szCs w:val="24"/>
        </w:rPr>
        <w:t xml:space="preserve"> and</w:t>
      </w:r>
      <w:r w:rsidR="00E63452" w:rsidRPr="001F4162">
        <w:rPr>
          <w:rFonts w:ascii="Gill Sans MT" w:hAnsi="Gill Sans MT"/>
          <w:sz w:val="24"/>
          <w:szCs w:val="24"/>
        </w:rPr>
        <w:t xml:space="preserve"> </w:t>
      </w:r>
      <w:r w:rsidRPr="001F4162">
        <w:rPr>
          <w:rFonts w:ascii="Gill Sans MT" w:hAnsi="Gill Sans MT"/>
          <w:sz w:val="24"/>
          <w:szCs w:val="24"/>
        </w:rPr>
        <w:t>therefore the total catch</w:t>
      </w:r>
      <w:r w:rsidR="009421A3" w:rsidRPr="001F4162">
        <w:rPr>
          <w:rFonts w:ascii="Gill Sans MT" w:hAnsi="Gill Sans MT"/>
          <w:sz w:val="24"/>
          <w:szCs w:val="24"/>
        </w:rPr>
        <w:t xml:space="preserve"> up funding received will be £</w:t>
      </w:r>
      <w:r w:rsidR="00C36D8A" w:rsidRPr="001F4162">
        <w:rPr>
          <w:rFonts w:ascii="Gill Sans MT" w:hAnsi="Gill Sans MT"/>
          <w:sz w:val="24"/>
          <w:szCs w:val="24"/>
        </w:rPr>
        <w:t>48,320</w:t>
      </w:r>
      <w:r w:rsidRPr="001F4162">
        <w:rPr>
          <w:rFonts w:ascii="Gill Sans MT" w:hAnsi="Gill Sans MT"/>
          <w:sz w:val="24"/>
          <w:szCs w:val="24"/>
        </w:rPr>
        <w:t>.</w:t>
      </w:r>
    </w:p>
    <w:p w14:paraId="313CB75B" w14:textId="77777777" w:rsidR="003D31D6" w:rsidRPr="001F4162" w:rsidRDefault="003D31D6" w:rsidP="003D31D6">
      <w:pPr>
        <w:pStyle w:val="NoSpacing"/>
        <w:rPr>
          <w:rFonts w:ascii="Gill Sans MT" w:hAnsi="Gill Sans MT"/>
          <w:sz w:val="24"/>
          <w:szCs w:val="24"/>
        </w:rPr>
      </w:pPr>
      <w:bookmarkStart w:id="0" w:name="_GoBack"/>
      <w:bookmarkEnd w:id="0"/>
    </w:p>
    <w:p w14:paraId="313CB75C" w14:textId="77777777" w:rsidR="003D31D6" w:rsidRPr="001F4162" w:rsidRDefault="003D31D6" w:rsidP="003D31D6">
      <w:pPr>
        <w:pStyle w:val="NoSpacing"/>
        <w:rPr>
          <w:rFonts w:ascii="Gill Sans MT" w:hAnsi="Gill Sans MT"/>
          <w:b/>
          <w:sz w:val="24"/>
          <w:szCs w:val="24"/>
          <w:u w:val="single"/>
        </w:rPr>
      </w:pPr>
      <w:r w:rsidRPr="001F4162">
        <w:rPr>
          <w:rFonts w:ascii="Gill Sans MT" w:hAnsi="Gill Sans MT"/>
          <w:b/>
          <w:sz w:val="24"/>
          <w:szCs w:val="24"/>
          <w:u w:val="single"/>
        </w:rPr>
        <w:t>Which pupils need to access the support?</w:t>
      </w:r>
    </w:p>
    <w:p w14:paraId="313CB75D" w14:textId="77777777" w:rsidR="003D31D6" w:rsidRPr="001F4162" w:rsidRDefault="003D31D6" w:rsidP="003D31D6">
      <w:pPr>
        <w:pStyle w:val="NoSpacing"/>
        <w:rPr>
          <w:rFonts w:ascii="Gill Sans MT" w:hAnsi="Gill Sans MT"/>
          <w:sz w:val="24"/>
          <w:szCs w:val="24"/>
        </w:rPr>
      </w:pPr>
    </w:p>
    <w:p w14:paraId="313CB75E" w14:textId="77777777" w:rsidR="003D31D6" w:rsidRPr="001F4162" w:rsidRDefault="003D31D6" w:rsidP="00CA12A1">
      <w:pPr>
        <w:pStyle w:val="NoSpacing"/>
        <w:jc w:val="both"/>
        <w:rPr>
          <w:rFonts w:ascii="Gill Sans MT" w:hAnsi="Gill Sans MT"/>
          <w:sz w:val="24"/>
          <w:szCs w:val="24"/>
        </w:rPr>
      </w:pPr>
      <w:r w:rsidRPr="001F4162">
        <w:rPr>
          <w:rFonts w:ascii="Gill Sans MT" w:hAnsi="Gill Sans MT"/>
          <w:sz w:val="24"/>
          <w:szCs w:val="24"/>
        </w:rPr>
        <w:t>Although school will receive fund</w:t>
      </w:r>
      <w:r w:rsidR="005C6F19" w:rsidRPr="001F4162">
        <w:rPr>
          <w:rFonts w:ascii="Gill Sans MT" w:hAnsi="Gill Sans MT"/>
          <w:sz w:val="24"/>
          <w:szCs w:val="24"/>
        </w:rPr>
        <w:t>ing on a per pupil basis, we have been</w:t>
      </w:r>
      <w:r w:rsidRPr="001F4162">
        <w:rPr>
          <w:rFonts w:ascii="Gill Sans MT" w:hAnsi="Gill Sans MT"/>
          <w:sz w:val="24"/>
          <w:szCs w:val="24"/>
        </w:rPr>
        <w:t xml:space="preserve"> advised to use the sum available as a single total to prioritise support. There are no specific requirements for who to spend it on. School should identify pupils that will benefit most from the funding </w:t>
      </w:r>
    </w:p>
    <w:p w14:paraId="313CB75F" w14:textId="77777777" w:rsidR="003D31D6" w:rsidRPr="001F4162" w:rsidRDefault="003D31D6" w:rsidP="003D31D6">
      <w:pPr>
        <w:pStyle w:val="NoSpacing"/>
        <w:rPr>
          <w:rFonts w:ascii="Gill Sans MT" w:hAnsi="Gill Sans MT"/>
          <w:sz w:val="24"/>
          <w:szCs w:val="24"/>
        </w:rPr>
      </w:pPr>
    </w:p>
    <w:p w14:paraId="313CB760" w14:textId="77777777" w:rsidR="003D31D6" w:rsidRPr="001F4162" w:rsidRDefault="003D31D6" w:rsidP="003D31D6">
      <w:pPr>
        <w:pStyle w:val="NoSpacing"/>
        <w:rPr>
          <w:rFonts w:ascii="Gill Sans MT" w:hAnsi="Gill Sans MT"/>
          <w:b/>
          <w:sz w:val="24"/>
          <w:szCs w:val="24"/>
          <w:u w:val="single"/>
        </w:rPr>
      </w:pPr>
      <w:r w:rsidRPr="001F4162">
        <w:rPr>
          <w:rFonts w:ascii="Gill Sans MT" w:hAnsi="Gill Sans MT"/>
          <w:b/>
          <w:sz w:val="24"/>
          <w:szCs w:val="24"/>
          <w:u w:val="single"/>
        </w:rPr>
        <w:t>The DfE recommends the following:</w:t>
      </w:r>
    </w:p>
    <w:p w14:paraId="313CB761" w14:textId="77777777" w:rsidR="003D31D6" w:rsidRPr="001F4162" w:rsidRDefault="003D31D6" w:rsidP="003D31D6">
      <w:pPr>
        <w:pStyle w:val="NoSpacing"/>
        <w:rPr>
          <w:rFonts w:ascii="Gill Sans MT" w:hAnsi="Gill Sans MT"/>
          <w:sz w:val="24"/>
          <w:szCs w:val="24"/>
        </w:rPr>
      </w:pPr>
    </w:p>
    <w:p w14:paraId="313CB762" w14:textId="77777777" w:rsidR="003D31D6" w:rsidRPr="001F4162" w:rsidRDefault="003D31D6" w:rsidP="003D31D6">
      <w:pPr>
        <w:pStyle w:val="NoSpacing"/>
        <w:rPr>
          <w:rFonts w:ascii="Gill Sans MT" w:hAnsi="Gill Sans MT"/>
          <w:i/>
          <w:sz w:val="24"/>
          <w:szCs w:val="24"/>
        </w:rPr>
      </w:pPr>
      <w:r w:rsidRPr="001F4162">
        <w:rPr>
          <w:rFonts w:ascii="Gill Sans MT" w:hAnsi="Gill Sans MT"/>
          <w:i/>
          <w:sz w:val="24"/>
          <w:szCs w:val="24"/>
        </w:rPr>
        <w:sym w:font="Symbol" w:char="F0B7"/>
      </w:r>
      <w:r w:rsidRPr="001F4162">
        <w:rPr>
          <w:rFonts w:ascii="Gill Sans MT" w:hAnsi="Gill Sans MT"/>
          <w:i/>
          <w:sz w:val="24"/>
          <w:szCs w:val="24"/>
        </w:rPr>
        <w:t xml:space="preserve"> small group or 1-to-1 tuition particularly through the National Tutoring Programme and Nuffield Early Language Intervention (NELI) </w:t>
      </w:r>
    </w:p>
    <w:p w14:paraId="313CB763" w14:textId="77777777" w:rsidR="003D31D6" w:rsidRPr="001F4162" w:rsidRDefault="003D31D6" w:rsidP="003D31D6">
      <w:pPr>
        <w:pStyle w:val="NoSpacing"/>
        <w:rPr>
          <w:rFonts w:ascii="Gill Sans MT" w:hAnsi="Gill Sans MT"/>
          <w:i/>
          <w:sz w:val="24"/>
          <w:szCs w:val="24"/>
        </w:rPr>
      </w:pPr>
      <w:r w:rsidRPr="001F4162">
        <w:rPr>
          <w:rFonts w:ascii="Gill Sans MT" w:hAnsi="Gill Sans MT"/>
          <w:i/>
          <w:sz w:val="24"/>
          <w:szCs w:val="24"/>
        </w:rPr>
        <w:sym w:font="Symbol" w:char="F0B7"/>
      </w:r>
      <w:r w:rsidRPr="001F4162">
        <w:rPr>
          <w:rFonts w:ascii="Gill Sans MT" w:hAnsi="Gill Sans MT"/>
          <w:i/>
          <w:sz w:val="24"/>
          <w:szCs w:val="24"/>
        </w:rPr>
        <w:t xml:space="preserve"> Extra teaching capacity or summer programmes </w:t>
      </w:r>
    </w:p>
    <w:p w14:paraId="313CB764" w14:textId="77777777" w:rsidR="003D31D6" w:rsidRPr="001F4162" w:rsidRDefault="003D31D6" w:rsidP="003D31D6">
      <w:pPr>
        <w:pStyle w:val="NoSpacing"/>
        <w:rPr>
          <w:rFonts w:ascii="Gill Sans MT" w:hAnsi="Gill Sans MT"/>
          <w:i/>
          <w:sz w:val="24"/>
          <w:szCs w:val="24"/>
        </w:rPr>
      </w:pPr>
    </w:p>
    <w:p w14:paraId="313CB765" w14:textId="77777777" w:rsidR="003D31D6" w:rsidRPr="001F4162" w:rsidRDefault="003D31D6" w:rsidP="003D31D6">
      <w:pPr>
        <w:pStyle w:val="NoSpacing"/>
        <w:rPr>
          <w:rFonts w:ascii="Gill Sans MT" w:hAnsi="Gill Sans MT"/>
          <w:b/>
          <w:sz w:val="24"/>
          <w:szCs w:val="24"/>
          <w:u w:val="single"/>
        </w:rPr>
      </w:pPr>
      <w:r w:rsidRPr="001F4162">
        <w:rPr>
          <w:rFonts w:ascii="Gill Sans MT" w:hAnsi="Gill Sans MT"/>
          <w:b/>
          <w:sz w:val="24"/>
          <w:szCs w:val="24"/>
          <w:u w:val="single"/>
        </w:rPr>
        <w:t>Strategy Rationale:</w:t>
      </w:r>
    </w:p>
    <w:p w14:paraId="313CB766" w14:textId="77777777" w:rsidR="003D31D6" w:rsidRPr="001F4162" w:rsidRDefault="003D31D6" w:rsidP="003D31D6">
      <w:pPr>
        <w:pStyle w:val="NoSpacing"/>
        <w:rPr>
          <w:rFonts w:ascii="Gill Sans MT" w:hAnsi="Gill Sans MT"/>
          <w:b/>
          <w:sz w:val="24"/>
          <w:szCs w:val="24"/>
          <w:u w:val="single"/>
        </w:rPr>
      </w:pPr>
    </w:p>
    <w:p w14:paraId="313CB767" w14:textId="77777777" w:rsidR="00D04E9F" w:rsidRPr="001F4162" w:rsidRDefault="00D04E9F" w:rsidP="00D04E9F">
      <w:pPr>
        <w:pStyle w:val="NoSpacing"/>
        <w:rPr>
          <w:rFonts w:ascii="Gill Sans MT" w:hAnsi="Gill Sans MT"/>
          <w:sz w:val="24"/>
          <w:szCs w:val="24"/>
        </w:rPr>
      </w:pPr>
      <w:r w:rsidRPr="001F4162">
        <w:rPr>
          <w:rFonts w:ascii="Gill Sans MT" w:hAnsi="Gill Sans MT"/>
          <w:sz w:val="24"/>
          <w:szCs w:val="24"/>
        </w:rPr>
        <w:t xml:space="preserve">At </w:t>
      </w:r>
      <w:r w:rsidR="00C36D8A" w:rsidRPr="001F4162">
        <w:rPr>
          <w:rFonts w:ascii="Gill Sans MT" w:hAnsi="Gill Sans MT"/>
          <w:sz w:val="24"/>
          <w:szCs w:val="24"/>
        </w:rPr>
        <w:t>Brooklands</w:t>
      </w:r>
      <w:r w:rsidR="00B3590C" w:rsidRPr="001F4162">
        <w:rPr>
          <w:rFonts w:ascii="Gill Sans MT" w:hAnsi="Gill Sans MT"/>
          <w:sz w:val="24"/>
          <w:szCs w:val="24"/>
        </w:rPr>
        <w:t xml:space="preserve"> Primary School</w:t>
      </w:r>
      <w:r w:rsidRPr="001F4162">
        <w:rPr>
          <w:rFonts w:ascii="Gill Sans MT" w:hAnsi="Gill Sans MT"/>
          <w:sz w:val="24"/>
          <w:szCs w:val="24"/>
        </w:rPr>
        <w:t xml:space="preserve">, we are an inclusive school and we are committed to securing excellent outcomes of </w:t>
      </w:r>
      <w:r w:rsidRPr="001F4162">
        <w:rPr>
          <w:rFonts w:ascii="Gill Sans MT" w:hAnsi="Gill Sans MT"/>
          <w:i/>
          <w:sz w:val="24"/>
          <w:szCs w:val="24"/>
        </w:rPr>
        <w:t>all</w:t>
      </w:r>
      <w:r w:rsidRPr="001F4162">
        <w:rPr>
          <w:rFonts w:ascii="Gill Sans MT" w:hAnsi="Gill Sans MT"/>
          <w:sz w:val="24"/>
          <w:szCs w:val="24"/>
        </w:rPr>
        <w:t xml:space="preserve"> pupils, especially those most affected by the closure of school during COVID. We fully recognise that continually striving</w:t>
      </w:r>
      <w:r w:rsidRPr="001F4162">
        <w:rPr>
          <w:rFonts w:ascii="Gill Sans MT" w:hAnsi="Gill Sans MT"/>
          <w:b/>
          <w:i/>
          <w:sz w:val="24"/>
          <w:szCs w:val="24"/>
        </w:rPr>
        <w:t xml:space="preserve"> </w:t>
      </w:r>
      <w:r w:rsidRPr="001F4162">
        <w:rPr>
          <w:rFonts w:ascii="Gill Sans MT" w:hAnsi="Gill Sans MT"/>
          <w:sz w:val="24"/>
          <w:szCs w:val="24"/>
        </w:rPr>
        <w:t>to achieve the</w:t>
      </w:r>
      <w:r w:rsidRPr="001F4162">
        <w:rPr>
          <w:rFonts w:ascii="Gill Sans MT" w:hAnsi="Gill Sans MT"/>
          <w:b/>
          <w:i/>
          <w:sz w:val="24"/>
          <w:szCs w:val="24"/>
        </w:rPr>
        <w:t xml:space="preserve"> highest quality of teaching in EVERY classroom is the most impactful focus</w:t>
      </w:r>
      <w:r w:rsidRPr="001F4162">
        <w:rPr>
          <w:rFonts w:ascii="Gill Sans MT" w:hAnsi="Gill Sans MT"/>
          <w:sz w:val="24"/>
          <w:szCs w:val="24"/>
        </w:rPr>
        <w:t xml:space="preserve"> a school can have when tackling the impact of COVID on our children. Raising standards of teaching to underpin an ethos of progress </w:t>
      </w:r>
      <w:r w:rsidRPr="001F4162">
        <w:rPr>
          <w:rFonts w:ascii="Gill Sans MT" w:hAnsi="Gill Sans MT"/>
          <w:b/>
          <w:i/>
          <w:sz w:val="24"/>
          <w:szCs w:val="24"/>
        </w:rPr>
        <w:t>for all</w:t>
      </w:r>
      <w:r w:rsidRPr="001F4162">
        <w:rPr>
          <w:rFonts w:ascii="Gill Sans MT" w:hAnsi="Gill Sans MT"/>
          <w:sz w:val="24"/>
          <w:szCs w:val="24"/>
        </w:rPr>
        <w:t xml:space="preserve">, as opposed to chasing specific attainment gaps, we believe will result in sustained impact. </w:t>
      </w:r>
    </w:p>
    <w:p w14:paraId="313CB768" w14:textId="77777777" w:rsidR="00D04E9F" w:rsidRPr="001F4162" w:rsidRDefault="00D04E9F" w:rsidP="00D04E9F">
      <w:pPr>
        <w:pStyle w:val="NoSpacing"/>
        <w:rPr>
          <w:rFonts w:ascii="Gill Sans MT" w:hAnsi="Gill Sans MT"/>
          <w:sz w:val="24"/>
          <w:szCs w:val="24"/>
        </w:rPr>
      </w:pPr>
    </w:p>
    <w:p w14:paraId="313CB769" w14:textId="77777777" w:rsidR="00D04E9F" w:rsidRPr="001F4162" w:rsidRDefault="00D04E9F" w:rsidP="00D04E9F">
      <w:pPr>
        <w:pStyle w:val="NoSpacing"/>
        <w:rPr>
          <w:rFonts w:ascii="Gill Sans MT" w:hAnsi="Gill Sans MT"/>
          <w:sz w:val="24"/>
          <w:szCs w:val="24"/>
        </w:rPr>
      </w:pPr>
      <w:r w:rsidRPr="001F4162">
        <w:rPr>
          <w:rFonts w:ascii="Gill Sans MT" w:hAnsi="Gill Sans MT"/>
          <w:sz w:val="24"/>
          <w:szCs w:val="24"/>
        </w:rPr>
        <w:t xml:space="preserve">Therefore, fostering the highest standard of Inclusive Quality First Teaching (IQFT) consistently in every classroom across school will continue to be our first priority. We view </w:t>
      </w:r>
      <w:r w:rsidRPr="001F4162">
        <w:rPr>
          <w:rFonts w:ascii="Arial" w:hAnsi="Arial" w:cs="Arial"/>
          <w:sz w:val="24"/>
          <w:szCs w:val="24"/>
        </w:rPr>
        <w:t>​</w:t>
      </w:r>
      <w:r w:rsidRPr="001F4162">
        <w:rPr>
          <w:rFonts w:ascii="Gill Sans MT" w:hAnsi="Gill Sans MT"/>
          <w:sz w:val="24"/>
          <w:szCs w:val="24"/>
        </w:rPr>
        <w:t>progress as a clear consequence of this high quality care and teaching across the school</w:t>
      </w:r>
      <w:r w:rsidRPr="001F4162">
        <w:rPr>
          <w:rFonts w:ascii="Arial" w:hAnsi="Arial" w:cs="Arial"/>
          <w:sz w:val="24"/>
          <w:szCs w:val="24"/>
        </w:rPr>
        <w:t>​</w:t>
      </w:r>
      <w:r w:rsidRPr="001F4162">
        <w:rPr>
          <w:rFonts w:ascii="Gill Sans MT" w:hAnsi="Gill Sans MT"/>
          <w:sz w:val="24"/>
          <w:szCs w:val="24"/>
        </w:rPr>
        <w:t>, and seek to create a culture that support</w:t>
      </w:r>
      <w:r w:rsidR="00445FC4" w:rsidRPr="001F4162">
        <w:rPr>
          <w:rFonts w:ascii="Gill Sans MT" w:hAnsi="Gill Sans MT"/>
          <w:sz w:val="24"/>
          <w:szCs w:val="24"/>
        </w:rPr>
        <w:t>s</w:t>
      </w:r>
      <w:r w:rsidRPr="001F4162">
        <w:rPr>
          <w:rFonts w:ascii="Gill Sans MT" w:hAnsi="Gill Sans MT"/>
          <w:sz w:val="24"/>
          <w:szCs w:val="24"/>
        </w:rPr>
        <w:t xml:space="preserve"> our teaching staff to provide the high quality education that enables pupils to make strong progress. </w:t>
      </w:r>
    </w:p>
    <w:p w14:paraId="313CB76A" w14:textId="77777777" w:rsidR="00D04E9F" w:rsidRPr="001F4162" w:rsidRDefault="00D04E9F" w:rsidP="00D04E9F">
      <w:pPr>
        <w:pStyle w:val="NoSpacing"/>
        <w:rPr>
          <w:rFonts w:ascii="Gill Sans MT" w:hAnsi="Gill Sans MT"/>
          <w:sz w:val="24"/>
          <w:szCs w:val="24"/>
        </w:rPr>
      </w:pPr>
    </w:p>
    <w:p w14:paraId="313CB76B" w14:textId="77777777" w:rsidR="003D31D6" w:rsidRPr="001F4162" w:rsidRDefault="008E39E2" w:rsidP="003D31D6">
      <w:pPr>
        <w:pStyle w:val="NoSpacing"/>
        <w:rPr>
          <w:rFonts w:ascii="Gill Sans MT" w:hAnsi="Gill Sans MT"/>
          <w:b/>
          <w:sz w:val="24"/>
          <w:szCs w:val="24"/>
          <w:u w:val="single"/>
        </w:rPr>
      </w:pPr>
      <w:r w:rsidRPr="001F4162">
        <w:rPr>
          <w:rFonts w:ascii="Gill Sans MT" w:hAnsi="Gill Sans MT"/>
          <w:b/>
          <w:sz w:val="24"/>
          <w:szCs w:val="24"/>
          <w:u w:val="single"/>
        </w:rPr>
        <w:lastRenderedPageBreak/>
        <w:t>Strategy Aims</w:t>
      </w:r>
      <w:r w:rsidR="003D31D6" w:rsidRPr="001F4162">
        <w:rPr>
          <w:rFonts w:ascii="Gill Sans MT" w:hAnsi="Gill Sans MT"/>
          <w:b/>
          <w:sz w:val="24"/>
          <w:szCs w:val="24"/>
          <w:u w:val="single"/>
        </w:rPr>
        <w:t>:</w:t>
      </w:r>
    </w:p>
    <w:p w14:paraId="313CB76C" w14:textId="77777777" w:rsidR="003D31D6" w:rsidRPr="001F4162" w:rsidRDefault="003D31D6" w:rsidP="003D31D6">
      <w:pPr>
        <w:pStyle w:val="NoSpacing"/>
        <w:rPr>
          <w:rFonts w:ascii="Gill Sans MT" w:hAnsi="Gill Sans MT"/>
          <w:sz w:val="24"/>
          <w:szCs w:val="24"/>
        </w:rPr>
      </w:pPr>
      <w:r w:rsidRPr="001F4162">
        <w:rPr>
          <w:rFonts w:ascii="Gill Sans MT" w:hAnsi="Gill Sans MT"/>
          <w:sz w:val="24"/>
          <w:szCs w:val="24"/>
        </w:rPr>
        <w:t xml:space="preserve"> </w:t>
      </w:r>
    </w:p>
    <w:p w14:paraId="313CB76D" w14:textId="77777777" w:rsidR="003D31D6" w:rsidRPr="001F4162" w:rsidRDefault="003D31D6" w:rsidP="003D31D6">
      <w:pPr>
        <w:pStyle w:val="NoSpacing"/>
        <w:numPr>
          <w:ilvl w:val="0"/>
          <w:numId w:val="13"/>
        </w:numPr>
        <w:rPr>
          <w:rFonts w:ascii="Gill Sans MT" w:hAnsi="Gill Sans MT"/>
          <w:sz w:val="24"/>
          <w:szCs w:val="24"/>
        </w:rPr>
      </w:pPr>
      <w:r w:rsidRPr="001F4162">
        <w:rPr>
          <w:rFonts w:ascii="Gill Sans MT" w:hAnsi="Gill Sans MT"/>
          <w:sz w:val="24"/>
          <w:szCs w:val="24"/>
        </w:rPr>
        <w:t xml:space="preserve">The Catch-Up Funding will be used to provide additional educational support to improve progress and to raise the standard of achievement for pupils who are not on </w:t>
      </w:r>
      <w:r w:rsidR="00445FC4" w:rsidRPr="001F4162">
        <w:rPr>
          <w:rFonts w:ascii="Gill Sans MT" w:hAnsi="Gill Sans MT"/>
          <w:sz w:val="24"/>
          <w:szCs w:val="24"/>
        </w:rPr>
        <w:t>track</w:t>
      </w:r>
      <w:r w:rsidRPr="001F4162">
        <w:rPr>
          <w:rFonts w:ascii="Gill Sans MT" w:hAnsi="Gill Sans MT"/>
          <w:sz w:val="24"/>
          <w:szCs w:val="24"/>
        </w:rPr>
        <w:t xml:space="preserve"> to achieve their personal targets due to school </w:t>
      </w:r>
      <w:r w:rsidR="00AA1F87" w:rsidRPr="001F4162">
        <w:rPr>
          <w:rFonts w:ascii="Gill Sans MT" w:hAnsi="Gill Sans MT"/>
          <w:sz w:val="24"/>
          <w:szCs w:val="24"/>
        </w:rPr>
        <w:t>closure</w:t>
      </w:r>
      <w:r w:rsidRPr="001F4162">
        <w:rPr>
          <w:rFonts w:ascii="Gill Sans MT" w:hAnsi="Gill Sans MT"/>
          <w:sz w:val="24"/>
          <w:szCs w:val="24"/>
        </w:rPr>
        <w:t xml:space="preserve">. </w:t>
      </w:r>
    </w:p>
    <w:p w14:paraId="313CB76E" w14:textId="77777777" w:rsidR="003D31D6" w:rsidRPr="001F4162" w:rsidRDefault="003D31D6" w:rsidP="003D31D6">
      <w:pPr>
        <w:pStyle w:val="NoSpacing"/>
        <w:numPr>
          <w:ilvl w:val="0"/>
          <w:numId w:val="13"/>
        </w:numPr>
        <w:rPr>
          <w:rFonts w:ascii="Gill Sans MT" w:hAnsi="Gill Sans MT"/>
          <w:sz w:val="24"/>
          <w:szCs w:val="24"/>
        </w:rPr>
      </w:pPr>
      <w:r w:rsidRPr="001F4162">
        <w:rPr>
          <w:rFonts w:ascii="Gill Sans MT" w:hAnsi="Gill Sans MT"/>
          <w:sz w:val="24"/>
          <w:szCs w:val="24"/>
        </w:rPr>
        <w:t xml:space="preserve">The funding will be used to narrow and close the gap between the achievement of these pupils and their peers. </w:t>
      </w:r>
    </w:p>
    <w:p w14:paraId="313CB76F" w14:textId="77777777" w:rsidR="003D31D6" w:rsidRPr="001F4162" w:rsidRDefault="003D31D6" w:rsidP="003D31D6">
      <w:pPr>
        <w:pStyle w:val="NoSpacing"/>
        <w:numPr>
          <w:ilvl w:val="0"/>
          <w:numId w:val="13"/>
        </w:numPr>
        <w:rPr>
          <w:rFonts w:ascii="Gill Sans MT" w:hAnsi="Gill Sans MT"/>
          <w:sz w:val="24"/>
          <w:szCs w:val="24"/>
        </w:rPr>
      </w:pPr>
      <w:r w:rsidRPr="001F4162">
        <w:rPr>
          <w:rFonts w:ascii="Gill Sans MT" w:hAnsi="Gill Sans MT"/>
          <w:sz w:val="24"/>
          <w:szCs w:val="24"/>
        </w:rPr>
        <w:t xml:space="preserve">The funding will be used to support the emotional </w:t>
      </w:r>
      <w:r w:rsidR="00D56C9E">
        <w:rPr>
          <w:rFonts w:ascii="Gill Sans MT" w:hAnsi="Gill Sans MT"/>
          <w:sz w:val="24"/>
          <w:szCs w:val="24"/>
        </w:rPr>
        <w:t>well</w:t>
      </w:r>
      <w:r w:rsidR="008E39E2" w:rsidRPr="001F4162">
        <w:rPr>
          <w:rFonts w:ascii="Gill Sans MT" w:hAnsi="Gill Sans MT"/>
          <w:sz w:val="24"/>
          <w:szCs w:val="24"/>
        </w:rPr>
        <w:t>being</w:t>
      </w:r>
      <w:r w:rsidRPr="001F4162">
        <w:rPr>
          <w:rFonts w:ascii="Gill Sans MT" w:hAnsi="Gill Sans MT"/>
          <w:sz w:val="24"/>
          <w:szCs w:val="24"/>
        </w:rPr>
        <w:t xml:space="preserve"> of pupils in ensuring they feel safe</w:t>
      </w:r>
      <w:r w:rsidR="00427026" w:rsidRPr="001F4162">
        <w:rPr>
          <w:rFonts w:ascii="Gill Sans MT" w:hAnsi="Gill Sans MT"/>
          <w:sz w:val="24"/>
          <w:szCs w:val="24"/>
        </w:rPr>
        <w:t xml:space="preserve"> and they attend school</w:t>
      </w:r>
      <w:r w:rsidRPr="001F4162">
        <w:rPr>
          <w:rFonts w:ascii="Gill Sans MT" w:hAnsi="Gill Sans MT"/>
          <w:sz w:val="24"/>
          <w:szCs w:val="24"/>
        </w:rPr>
        <w:t xml:space="preserve">. </w:t>
      </w:r>
    </w:p>
    <w:p w14:paraId="313CB770" w14:textId="77777777" w:rsidR="003D31D6" w:rsidRPr="001F4162" w:rsidRDefault="003D31D6" w:rsidP="003D31D6">
      <w:pPr>
        <w:pStyle w:val="NoSpacing"/>
        <w:numPr>
          <w:ilvl w:val="0"/>
          <w:numId w:val="13"/>
        </w:numPr>
        <w:rPr>
          <w:rFonts w:ascii="Gill Sans MT" w:hAnsi="Gill Sans MT"/>
          <w:sz w:val="24"/>
          <w:szCs w:val="24"/>
        </w:rPr>
      </w:pPr>
      <w:r w:rsidRPr="001F4162">
        <w:rPr>
          <w:rFonts w:ascii="Gill Sans MT" w:hAnsi="Gill Sans MT"/>
          <w:sz w:val="24"/>
          <w:szCs w:val="24"/>
        </w:rPr>
        <w:t>We will ensure that the additional funding reaches the pupils who need it most and that it makes a significant impact on their education and lives.</w:t>
      </w:r>
    </w:p>
    <w:p w14:paraId="313CB771" w14:textId="77777777" w:rsidR="008E39E2" w:rsidRPr="001F4162" w:rsidRDefault="008E39E2" w:rsidP="008E39E2">
      <w:pPr>
        <w:pStyle w:val="NoSpacing"/>
        <w:rPr>
          <w:rFonts w:ascii="Gill Sans MT" w:hAnsi="Gill Sans MT"/>
          <w:sz w:val="24"/>
          <w:szCs w:val="24"/>
        </w:rPr>
      </w:pPr>
    </w:p>
    <w:p w14:paraId="313CB772" w14:textId="77777777" w:rsidR="008E39E2" w:rsidRPr="001F4162" w:rsidRDefault="00D04E9F" w:rsidP="008E39E2">
      <w:pPr>
        <w:pStyle w:val="NoSpacing"/>
        <w:rPr>
          <w:rFonts w:ascii="Gill Sans MT" w:hAnsi="Gill Sans MT"/>
          <w:b/>
          <w:sz w:val="24"/>
          <w:szCs w:val="24"/>
          <w:u w:val="single"/>
        </w:rPr>
      </w:pPr>
      <w:r w:rsidRPr="001F4162">
        <w:rPr>
          <w:rFonts w:ascii="Gill Sans MT" w:hAnsi="Gill Sans MT"/>
          <w:b/>
          <w:sz w:val="24"/>
          <w:szCs w:val="24"/>
          <w:u w:val="single"/>
        </w:rPr>
        <w:t>Strategy</w:t>
      </w:r>
      <w:r w:rsidR="008E39E2" w:rsidRPr="001F4162">
        <w:rPr>
          <w:rFonts w:ascii="Gill Sans MT" w:hAnsi="Gill Sans MT"/>
          <w:b/>
          <w:sz w:val="24"/>
          <w:szCs w:val="24"/>
          <w:u w:val="single"/>
        </w:rPr>
        <w:t xml:space="preserve"> Outcomes:</w:t>
      </w:r>
    </w:p>
    <w:p w14:paraId="313CB773" w14:textId="77777777" w:rsidR="008E39E2" w:rsidRPr="001F4162" w:rsidRDefault="008E39E2" w:rsidP="008E39E2">
      <w:pPr>
        <w:pStyle w:val="NoSpacing"/>
        <w:rPr>
          <w:rFonts w:ascii="Gill Sans MT" w:hAnsi="Gill Sans MT"/>
          <w:sz w:val="24"/>
          <w:szCs w:val="24"/>
        </w:rPr>
      </w:pPr>
    </w:p>
    <w:p w14:paraId="313CB774" w14:textId="77777777" w:rsidR="00D56C9E" w:rsidRDefault="00D56C9E" w:rsidP="008E39E2">
      <w:pPr>
        <w:pStyle w:val="NoSpacing"/>
        <w:numPr>
          <w:ilvl w:val="0"/>
          <w:numId w:val="14"/>
        </w:numPr>
        <w:rPr>
          <w:rFonts w:ascii="Gill Sans MT" w:hAnsi="Gill Sans MT"/>
          <w:sz w:val="24"/>
          <w:szCs w:val="24"/>
        </w:rPr>
      </w:pPr>
      <w:r>
        <w:rPr>
          <w:rFonts w:ascii="Gill Sans MT" w:hAnsi="Gill Sans MT"/>
          <w:sz w:val="24"/>
          <w:szCs w:val="24"/>
        </w:rPr>
        <w:t>For identified pupils to make accelerated progress as a result of high quality first teaching and additional support</w:t>
      </w:r>
    </w:p>
    <w:p w14:paraId="313CB775" w14:textId="77777777" w:rsidR="008E39E2" w:rsidRPr="001F4162" w:rsidRDefault="008E39E2" w:rsidP="008E39E2">
      <w:pPr>
        <w:pStyle w:val="NoSpacing"/>
        <w:numPr>
          <w:ilvl w:val="0"/>
          <w:numId w:val="14"/>
        </w:numPr>
        <w:rPr>
          <w:rFonts w:ascii="Gill Sans MT" w:hAnsi="Gill Sans MT"/>
          <w:sz w:val="24"/>
          <w:szCs w:val="24"/>
        </w:rPr>
      </w:pPr>
      <w:r w:rsidRPr="001F4162">
        <w:rPr>
          <w:rFonts w:ascii="Gill Sans MT" w:hAnsi="Gill Sans MT"/>
          <w:sz w:val="24"/>
          <w:szCs w:val="24"/>
        </w:rPr>
        <w:t xml:space="preserve">For all pupils to be achieving their </w:t>
      </w:r>
      <w:r w:rsidR="00D56C9E">
        <w:rPr>
          <w:rFonts w:ascii="Gill Sans MT" w:hAnsi="Gill Sans MT"/>
          <w:sz w:val="24"/>
          <w:szCs w:val="24"/>
        </w:rPr>
        <w:t xml:space="preserve">attainment targets </w:t>
      </w:r>
      <w:r w:rsidRPr="001F4162">
        <w:rPr>
          <w:rFonts w:ascii="Gill Sans MT" w:hAnsi="Gill Sans MT"/>
          <w:sz w:val="24"/>
          <w:szCs w:val="24"/>
        </w:rPr>
        <w:t xml:space="preserve">in English and </w:t>
      </w:r>
      <w:r w:rsidR="00445FC4" w:rsidRPr="001F4162">
        <w:rPr>
          <w:rFonts w:ascii="Gill Sans MT" w:hAnsi="Gill Sans MT"/>
          <w:sz w:val="24"/>
          <w:szCs w:val="24"/>
        </w:rPr>
        <w:t>m</w:t>
      </w:r>
      <w:r w:rsidRPr="001F4162">
        <w:rPr>
          <w:rFonts w:ascii="Gill Sans MT" w:hAnsi="Gill Sans MT"/>
          <w:sz w:val="24"/>
          <w:szCs w:val="24"/>
        </w:rPr>
        <w:t xml:space="preserve">athematics. </w:t>
      </w:r>
    </w:p>
    <w:p w14:paraId="313CB776" w14:textId="77777777" w:rsidR="008E39E2" w:rsidRDefault="008E39E2" w:rsidP="008E39E2">
      <w:pPr>
        <w:pStyle w:val="NoSpacing"/>
        <w:numPr>
          <w:ilvl w:val="0"/>
          <w:numId w:val="14"/>
        </w:numPr>
        <w:rPr>
          <w:rFonts w:ascii="Gill Sans MT" w:hAnsi="Gill Sans MT"/>
          <w:sz w:val="24"/>
          <w:szCs w:val="24"/>
        </w:rPr>
      </w:pPr>
      <w:r w:rsidRPr="001F4162">
        <w:rPr>
          <w:rFonts w:ascii="Gill Sans MT" w:hAnsi="Gill Sans MT"/>
          <w:sz w:val="24"/>
          <w:szCs w:val="24"/>
        </w:rPr>
        <w:t>For all pupils to have access to a recovery curriculum which will fill th</w:t>
      </w:r>
      <w:r w:rsidR="00AA1F87" w:rsidRPr="001F4162">
        <w:rPr>
          <w:rFonts w:ascii="Gill Sans MT" w:hAnsi="Gill Sans MT"/>
          <w:sz w:val="24"/>
          <w:szCs w:val="24"/>
        </w:rPr>
        <w:t xml:space="preserve">e gaps in learning </w:t>
      </w:r>
    </w:p>
    <w:p w14:paraId="313CB777" w14:textId="77777777" w:rsidR="00D56C9E" w:rsidRDefault="00D56C9E" w:rsidP="008E39E2">
      <w:pPr>
        <w:pStyle w:val="NoSpacing"/>
        <w:numPr>
          <w:ilvl w:val="0"/>
          <w:numId w:val="14"/>
        </w:numPr>
        <w:rPr>
          <w:rFonts w:ascii="Gill Sans MT" w:hAnsi="Gill Sans MT"/>
          <w:sz w:val="24"/>
          <w:szCs w:val="24"/>
        </w:rPr>
      </w:pPr>
      <w:r>
        <w:rPr>
          <w:rFonts w:ascii="Gill Sans MT" w:hAnsi="Gill Sans MT"/>
          <w:sz w:val="24"/>
          <w:szCs w:val="24"/>
        </w:rPr>
        <w:t>Improved pupil wellbeing, removing potential barriers to learning and progress</w:t>
      </w:r>
    </w:p>
    <w:p w14:paraId="313CB778" w14:textId="77777777" w:rsidR="00D56C9E" w:rsidRPr="001F4162" w:rsidRDefault="00D56C9E" w:rsidP="008E39E2">
      <w:pPr>
        <w:pStyle w:val="NoSpacing"/>
        <w:numPr>
          <w:ilvl w:val="0"/>
          <w:numId w:val="14"/>
        </w:numPr>
        <w:rPr>
          <w:rFonts w:ascii="Gill Sans MT" w:hAnsi="Gill Sans MT"/>
          <w:sz w:val="24"/>
          <w:szCs w:val="24"/>
        </w:rPr>
      </w:pPr>
      <w:r>
        <w:rPr>
          <w:rFonts w:ascii="Gill Sans MT" w:hAnsi="Gill Sans MT"/>
          <w:sz w:val="24"/>
          <w:szCs w:val="24"/>
        </w:rPr>
        <w:t xml:space="preserve">To provide a robust, high quality remote learning offer whilst classrooms remain fully open and functioning </w:t>
      </w:r>
    </w:p>
    <w:p w14:paraId="313CB779" w14:textId="77777777" w:rsidR="00CA12A1" w:rsidRPr="001F4162" w:rsidRDefault="00CA12A1" w:rsidP="00CA12A1">
      <w:pPr>
        <w:pStyle w:val="NoSpacing"/>
        <w:rPr>
          <w:rFonts w:ascii="Gill Sans MT" w:hAnsi="Gill Sans MT"/>
          <w:b/>
          <w:sz w:val="24"/>
          <w:szCs w:val="24"/>
          <w:u w:val="single"/>
        </w:rPr>
      </w:pPr>
    </w:p>
    <w:p w14:paraId="313CB77A" w14:textId="77777777" w:rsidR="00D04E9F" w:rsidRPr="001F4162" w:rsidRDefault="00D04E9F" w:rsidP="00CA12A1">
      <w:pPr>
        <w:pStyle w:val="NoSpacing"/>
        <w:rPr>
          <w:rFonts w:ascii="Gill Sans MT" w:hAnsi="Gill Sans MT"/>
          <w:b/>
          <w:sz w:val="24"/>
          <w:szCs w:val="24"/>
          <w:u w:val="single"/>
        </w:rPr>
      </w:pPr>
    </w:p>
    <w:p w14:paraId="313CB77B" w14:textId="77777777" w:rsidR="00D04E9F" w:rsidRPr="001F4162" w:rsidRDefault="00D04E9F" w:rsidP="00CA12A1">
      <w:pPr>
        <w:pStyle w:val="NoSpacing"/>
        <w:rPr>
          <w:rFonts w:ascii="Gill Sans MT" w:hAnsi="Gill Sans MT"/>
          <w:b/>
          <w:sz w:val="24"/>
          <w:szCs w:val="24"/>
          <w:u w:val="single"/>
        </w:rPr>
      </w:pPr>
    </w:p>
    <w:p w14:paraId="313CB77C" w14:textId="77777777" w:rsidR="00D04E9F" w:rsidRPr="001F4162" w:rsidRDefault="00D04E9F" w:rsidP="00CA12A1">
      <w:pPr>
        <w:pStyle w:val="NoSpacing"/>
        <w:rPr>
          <w:rFonts w:ascii="Gill Sans MT" w:hAnsi="Gill Sans MT"/>
          <w:b/>
          <w:sz w:val="24"/>
          <w:szCs w:val="24"/>
          <w:u w:val="single"/>
        </w:rPr>
      </w:pPr>
    </w:p>
    <w:p w14:paraId="313CB77D" w14:textId="77777777" w:rsidR="00D04E9F" w:rsidRPr="001F4162" w:rsidRDefault="00D04E9F" w:rsidP="00CA12A1">
      <w:pPr>
        <w:pStyle w:val="NoSpacing"/>
        <w:rPr>
          <w:rFonts w:ascii="Gill Sans MT" w:hAnsi="Gill Sans MT"/>
          <w:b/>
          <w:sz w:val="24"/>
          <w:szCs w:val="24"/>
          <w:u w:val="single"/>
        </w:rPr>
      </w:pPr>
    </w:p>
    <w:p w14:paraId="313CB77E" w14:textId="77777777" w:rsidR="00D04E9F" w:rsidRPr="001F4162" w:rsidRDefault="00D04E9F" w:rsidP="00CA12A1">
      <w:pPr>
        <w:pStyle w:val="NoSpacing"/>
        <w:rPr>
          <w:rFonts w:ascii="Gill Sans MT" w:hAnsi="Gill Sans MT"/>
          <w:b/>
          <w:sz w:val="24"/>
          <w:szCs w:val="24"/>
          <w:u w:val="single"/>
        </w:rPr>
      </w:pPr>
    </w:p>
    <w:p w14:paraId="313CB77F" w14:textId="77777777" w:rsidR="00D04E9F" w:rsidRPr="001F4162" w:rsidRDefault="00D04E9F" w:rsidP="00CA12A1">
      <w:pPr>
        <w:pStyle w:val="NoSpacing"/>
        <w:rPr>
          <w:rFonts w:ascii="Gill Sans MT" w:hAnsi="Gill Sans MT"/>
          <w:b/>
          <w:sz w:val="24"/>
          <w:szCs w:val="24"/>
          <w:u w:val="single"/>
        </w:rPr>
      </w:pPr>
    </w:p>
    <w:p w14:paraId="313CB780" w14:textId="77777777" w:rsidR="00D04E9F" w:rsidRPr="001F4162" w:rsidRDefault="00D04E9F" w:rsidP="00CA12A1">
      <w:pPr>
        <w:pStyle w:val="NoSpacing"/>
        <w:rPr>
          <w:rFonts w:ascii="Gill Sans MT" w:hAnsi="Gill Sans MT"/>
          <w:b/>
          <w:sz w:val="24"/>
          <w:szCs w:val="24"/>
          <w:u w:val="single"/>
        </w:rPr>
      </w:pPr>
    </w:p>
    <w:p w14:paraId="313CB781" w14:textId="77777777" w:rsidR="00D04E9F" w:rsidRPr="001F4162" w:rsidRDefault="00D04E9F" w:rsidP="00CA12A1">
      <w:pPr>
        <w:pStyle w:val="NoSpacing"/>
        <w:rPr>
          <w:rFonts w:ascii="Gill Sans MT" w:hAnsi="Gill Sans MT"/>
          <w:b/>
          <w:sz w:val="24"/>
          <w:szCs w:val="24"/>
          <w:u w:val="single"/>
        </w:rPr>
      </w:pPr>
    </w:p>
    <w:p w14:paraId="313CB782" w14:textId="77777777" w:rsidR="00AA1F87" w:rsidRPr="001F4162" w:rsidRDefault="00AA1F87" w:rsidP="00CA12A1">
      <w:pPr>
        <w:pStyle w:val="NoSpacing"/>
        <w:rPr>
          <w:rFonts w:ascii="Gill Sans MT" w:hAnsi="Gill Sans MT"/>
          <w:b/>
          <w:sz w:val="24"/>
          <w:szCs w:val="24"/>
          <w:u w:val="single"/>
        </w:rPr>
      </w:pPr>
    </w:p>
    <w:p w14:paraId="313CB783" w14:textId="77777777" w:rsidR="00427026" w:rsidRPr="001F4162" w:rsidRDefault="00427026" w:rsidP="00CA12A1">
      <w:pPr>
        <w:pStyle w:val="NoSpacing"/>
        <w:rPr>
          <w:rFonts w:ascii="Gill Sans MT" w:hAnsi="Gill Sans MT"/>
          <w:b/>
          <w:sz w:val="24"/>
          <w:szCs w:val="24"/>
          <w:u w:val="single"/>
        </w:rPr>
      </w:pPr>
    </w:p>
    <w:p w14:paraId="313CB784" w14:textId="77777777" w:rsidR="00D04E9F" w:rsidRDefault="00D04E9F" w:rsidP="00CA12A1">
      <w:pPr>
        <w:pStyle w:val="NoSpacing"/>
        <w:rPr>
          <w:rFonts w:ascii="Gill Sans MT" w:hAnsi="Gill Sans MT"/>
          <w:b/>
          <w:sz w:val="24"/>
          <w:szCs w:val="24"/>
          <w:u w:val="single"/>
        </w:rPr>
      </w:pPr>
    </w:p>
    <w:p w14:paraId="313CB785" w14:textId="77777777" w:rsidR="001F4162" w:rsidRDefault="001F4162" w:rsidP="00CA12A1">
      <w:pPr>
        <w:pStyle w:val="NoSpacing"/>
        <w:rPr>
          <w:rFonts w:ascii="Gill Sans MT" w:hAnsi="Gill Sans MT"/>
          <w:b/>
          <w:sz w:val="24"/>
          <w:szCs w:val="24"/>
          <w:u w:val="single"/>
        </w:rPr>
      </w:pPr>
    </w:p>
    <w:p w14:paraId="313CB786" w14:textId="77777777" w:rsidR="001F4162" w:rsidRDefault="001F4162" w:rsidP="00CA12A1">
      <w:pPr>
        <w:pStyle w:val="NoSpacing"/>
        <w:rPr>
          <w:rFonts w:ascii="Gill Sans MT" w:hAnsi="Gill Sans MT"/>
          <w:b/>
          <w:sz w:val="24"/>
          <w:szCs w:val="24"/>
          <w:u w:val="single"/>
        </w:rPr>
      </w:pPr>
    </w:p>
    <w:p w14:paraId="313CB787" w14:textId="77777777" w:rsidR="001F4162" w:rsidRDefault="001F4162" w:rsidP="00CA12A1">
      <w:pPr>
        <w:pStyle w:val="NoSpacing"/>
        <w:rPr>
          <w:rFonts w:ascii="Gill Sans MT" w:hAnsi="Gill Sans MT"/>
          <w:b/>
          <w:sz w:val="24"/>
          <w:szCs w:val="24"/>
          <w:u w:val="single"/>
        </w:rPr>
      </w:pPr>
    </w:p>
    <w:p w14:paraId="313CB788" w14:textId="77777777" w:rsidR="001F4162" w:rsidRDefault="001F4162" w:rsidP="00CA12A1">
      <w:pPr>
        <w:pStyle w:val="NoSpacing"/>
        <w:rPr>
          <w:rFonts w:ascii="Gill Sans MT" w:hAnsi="Gill Sans MT"/>
          <w:b/>
          <w:sz w:val="24"/>
          <w:szCs w:val="24"/>
          <w:u w:val="single"/>
        </w:rPr>
      </w:pPr>
    </w:p>
    <w:p w14:paraId="313CB789" w14:textId="77777777" w:rsidR="001F4162" w:rsidRDefault="001F4162" w:rsidP="00CA12A1">
      <w:pPr>
        <w:pStyle w:val="NoSpacing"/>
        <w:rPr>
          <w:rFonts w:ascii="Gill Sans MT" w:hAnsi="Gill Sans MT"/>
          <w:b/>
          <w:sz w:val="24"/>
          <w:szCs w:val="24"/>
          <w:u w:val="single"/>
        </w:rPr>
      </w:pPr>
    </w:p>
    <w:p w14:paraId="313CB78A" w14:textId="77777777" w:rsidR="001F4162" w:rsidRDefault="001F4162" w:rsidP="00CA12A1">
      <w:pPr>
        <w:pStyle w:val="NoSpacing"/>
        <w:rPr>
          <w:rFonts w:ascii="Gill Sans MT" w:hAnsi="Gill Sans MT"/>
          <w:b/>
          <w:sz w:val="24"/>
          <w:szCs w:val="24"/>
          <w:u w:val="single"/>
        </w:rPr>
      </w:pPr>
    </w:p>
    <w:p w14:paraId="313CB78B" w14:textId="77777777" w:rsidR="001F4162" w:rsidRDefault="001F4162" w:rsidP="00CA12A1">
      <w:pPr>
        <w:pStyle w:val="NoSpacing"/>
        <w:rPr>
          <w:rFonts w:ascii="Gill Sans MT" w:hAnsi="Gill Sans MT"/>
          <w:b/>
          <w:sz w:val="24"/>
          <w:szCs w:val="24"/>
          <w:u w:val="single"/>
        </w:rPr>
      </w:pPr>
    </w:p>
    <w:p w14:paraId="313CB78C" w14:textId="77777777" w:rsidR="001F4162" w:rsidRDefault="001F4162" w:rsidP="00CA12A1">
      <w:pPr>
        <w:pStyle w:val="NoSpacing"/>
        <w:rPr>
          <w:rFonts w:ascii="Gill Sans MT" w:hAnsi="Gill Sans MT"/>
          <w:b/>
          <w:sz w:val="24"/>
          <w:szCs w:val="24"/>
          <w:u w:val="single"/>
        </w:rPr>
      </w:pPr>
    </w:p>
    <w:p w14:paraId="313CB78D" w14:textId="77777777" w:rsidR="001F4162" w:rsidRPr="001F4162" w:rsidRDefault="001F4162" w:rsidP="00CA12A1">
      <w:pPr>
        <w:pStyle w:val="NoSpacing"/>
        <w:rPr>
          <w:rFonts w:ascii="Gill Sans MT" w:hAnsi="Gill Sans MT"/>
          <w:b/>
          <w:sz w:val="24"/>
          <w:szCs w:val="24"/>
          <w:u w:val="single"/>
        </w:rPr>
      </w:pPr>
    </w:p>
    <w:p w14:paraId="313CB78E" w14:textId="77777777" w:rsidR="00D04E9F" w:rsidRPr="001F4162" w:rsidRDefault="00D04E9F" w:rsidP="00CA12A1">
      <w:pPr>
        <w:pStyle w:val="NoSpacing"/>
        <w:rPr>
          <w:rFonts w:ascii="Gill Sans MT" w:hAnsi="Gill Sans MT"/>
          <w:b/>
          <w:sz w:val="24"/>
          <w:szCs w:val="24"/>
          <w:u w:val="single"/>
        </w:rPr>
      </w:pPr>
    </w:p>
    <w:p w14:paraId="313CB78F" w14:textId="77777777" w:rsidR="00D04E9F" w:rsidRPr="001F4162" w:rsidRDefault="00D04E9F" w:rsidP="00CA12A1">
      <w:pPr>
        <w:pStyle w:val="NoSpacing"/>
        <w:rPr>
          <w:rFonts w:ascii="Gill Sans MT" w:hAnsi="Gill Sans MT"/>
          <w:b/>
          <w:sz w:val="24"/>
          <w:szCs w:val="24"/>
          <w:u w:val="single"/>
        </w:rPr>
      </w:pPr>
    </w:p>
    <w:p w14:paraId="313CB790" w14:textId="77777777" w:rsidR="00CA12A1" w:rsidRPr="001F4162" w:rsidRDefault="00CA12A1" w:rsidP="00CA12A1">
      <w:pPr>
        <w:pStyle w:val="NoSpacing"/>
        <w:rPr>
          <w:rFonts w:ascii="Gill Sans MT" w:hAnsi="Gill Sans MT"/>
          <w:b/>
          <w:sz w:val="24"/>
          <w:szCs w:val="24"/>
          <w:u w:val="single"/>
        </w:rPr>
      </w:pPr>
      <w:r w:rsidRPr="001F4162">
        <w:rPr>
          <w:rFonts w:ascii="Gill Sans MT" w:hAnsi="Gill Sans MT"/>
          <w:b/>
          <w:sz w:val="24"/>
          <w:szCs w:val="24"/>
          <w:u w:val="single"/>
        </w:rPr>
        <w:t xml:space="preserve">Planned Expenditure </w:t>
      </w:r>
      <w:r w:rsidR="00445FC4" w:rsidRPr="001F4162">
        <w:rPr>
          <w:rFonts w:ascii="Gill Sans MT" w:hAnsi="Gill Sans MT"/>
          <w:b/>
          <w:sz w:val="24"/>
          <w:szCs w:val="24"/>
          <w:u w:val="single"/>
        </w:rPr>
        <w:t>from Spring 2020 to end of Summer 2022</w:t>
      </w:r>
      <w:r w:rsidRPr="001F4162">
        <w:rPr>
          <w:rFonts w:ascii="Gill Sans MT" w:hAnsi="Gill Sans MT"/>
          <w:b/>
          <w:sz w:val="24"/>
          <w:szCs w:val="24"/>
          <w:u w:val="single"/>
        </w:rPr>
        <w:t xml:space="preserve"> to meet the above aims and outcomes:</w:t>
      </w:r>
    </w:p>
    <w:p w14:paraId="313CB791" w14:textId="77777777" w:rsidR="00CA12A1" w:rsidRPr="001F4162" w:rsidRDefault="00CA12A1" w:rsidP="00CA12A1">
      <w:pPr>
        <w:pStyle w:val="NoSpacing"/>
        <w:rPr>
          <w:rFonts w:ascii="Gill Sans MT" w:hAnsi="Gill Sans MT"/>
          <w:b/>
          <w:sz w:val="24"/>
          <w:szCs w:val="24"/>
          <w:u w:val="single"/>
        </w:rPr>
      </w:pPr>
    </w:p>
    <w:p w14:paraId="313CB792" w14:textId="77777777" w:rsidR="0050479D" w:rsidRPr="001F4162" w:rsidRDefault="0050479D" w:rsidP="00CA12A1">
      <w:pPr>
        <w:pStyle w:val="NoSpacing"/>
        <w:rPr>
          <w:rFonts w:ascii="Gill Sans MT" w:hAnsi="Gill Sans MT" w:cstheme="minorHAnsi"/>
          <w:b/>
          <w:sz w:val="24"/>
          <w:szCs w:val="24"/>
          <w:u w:val="single"/>
        </w:rPr>
      </w:pPr>
    </w:p>
    <w:p w14:paraId="313CB793" w14:textId="77777777" w:rsidR="00CA12A1" w:rsidRPr="001F4162" w:rsidRDefault="00AA1F87" w:rsidP="00CA12A1">
      <w:pPr>
        <w:pStyle w:val="NoSpacing"/>
        <w:rPr>
          <w:rFonts w:ascii="Gill Sans MT" w:hAnsi="Gill Sans MT" w:cstheme="minorHAnsi"/>
          <w:b/>
          <w:sz w:val="24"/>
          <w:szCs w:val="24"/>
          <w:u w:val="single"/>
        </w:rPr>
      </w:pPr>
      <w:r w:rsidRPr="001F4162">
        <w:rPr>
          <w:rFonts w:ascii="Gill Sans MT" w:hAnsi="Gill Sans MT" w:cstheme="minorHAnsi"/>
          <w:b/>
          <w:sz w:val="24"/>
          <w:szCs w:val="24"/>
          <w:u w:val="single"/>
        </w:rPr>
        <w:t>Targeted Catch U</w:t>
      </w:r>
      <w:r w:rsidR="00CA12A1" w:rsidRPr="001F4162">
        <w:rPr>
          <w:rFonts w:ascii="Gill Sans MT" w:hAnsi="Gill Sans MT" w:cstheme="minorHAnsi"/>
          <w:b/>
          <w:sz w:val="24"/>
          <w:szCs w:val="24"/>
          <w:u w:val="single"/>
        </w:rPr>
        <w:t>p Support:</w:t>
      </w:r>
      <w:r w:rsidR="008D685B" w:rsidRPr="001F4162">
        <w:rPr>
          <w:rFonts w:ascii="Gill Sans MT" w:hAnsi="Gill Sans MT" w:cstheme="minorHAnsi"/>
          <w:b/>
          <w:sz w:val="24"/>
          <w:szCs w:val="24"/>
          <w:u w:val="single"/>
        </w:rPr>
        <w:t xml:space="preserve"> Teaching and related whole-school strategies</w:t>
      </w:r>
    </w:p>
    <w:p w14:paraId="313CB794" w14:textId="77777777" w:rsidR="00CA12A1" w:rsidRPr="001F4162" w:rsidRDefault="00CA12A1" w:rsidP="00CA12A1">
      <w:pPr>
        <w:pStyle w:val="NoSpacing"/>
        <w:rPr>
          <w:rFonts w:ascii="Gill Sans MT" w:hAnsi="Gill Sans MT" w:cstheme="minorHAnsi"/>
          <w:b/>
          <w:sz w:val="24"/>
          <w:szCs w:val="24"/>
          <w:u w:val="single"/>
        </w:rPr>
      </w:pPr>
    </w:p>
    <w:tbl>
      <w:tblPr>
        <w:tblStyle w:val="TableGrid"/>
        <w:tblW w:w="0" w:type="auto"/>
        <w:tblLayout w:type="fixed"/>
        <w:tblLook w:val="04A0" w:firstRow="1" w:lastRow="0" w:firstColumn="1" w:lastColumn="0" w:noHBand="0" w:noVBand="1"/>
      </w:tblPr>
      <w:tblGrid>
        <w:gridCol w:w="2122"/>
        <w:gridCol w:w="2409"/>
        <w:gridCol w:w="3828"/>
        <w:gridCol w:w="2551"/>
        <w:gridCol w:w="1985"/>
        <w:gridCol w:w="2126"/>
      </w:tblGrid>
      <w:tr w:rsidR="0050479D" w:rsidRPr="001F4162" w14:paraId="313CB79C" w14:textId="77777777" w:rsidTr="00D56C9E">
        <w:tc>
          <w:tcPr>
            <w:tcW w:w="2122" w:type="dxa"/>
            <w:shd w:val="clear" w:color="auto" w:fill="D9D9D9" w:themeFill="background1" w:themeFillShade="D9"/>
            <w:vAlign w:val="center"/>
          </w:tcPr>
          <w:p w14:paraId="313CB795" w14:textId="77777777" w:rsidR="0050479D" w:rsidRPr="00D56C9E" w:rsidRDefault="0050479D"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Action</w:t>
            </w:r>
          </w:p>
        </w:tc>
        <w:tc>
          <w:tcPr>
            <w:tcW w:w="2409" w:type="dxa"/>
            <w:shd w:val="clear" w:color="auto" w:fill="D9D9D9" w:themeFill="background1" w:themeFillShade="D9"/>
            <w:vAlign w:val="center"/>
          </w:tcPr>
          <w:p w14:paraId="313CB796" w14:textId="77777777" w:rsidR="0050479D" w:rsidRPr="00D56C9E" w:rsidRDefault="0050479D"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Intended outcome</w:t>
            </w:r>
          </w:p>
        </w:tc>
        <w:tc>
          <w:tcPr>
            <w:tcW w:w="3828" w:type="dxa"/>
            <w:shd w:val="clear" w:color="auto" w:fill="D9D9D9" w:themeFill="background1" w:themeFillShade="D9"/>
            <w:vAlign w:val="center"/>
          </w:tcPr>
          <w:p w14:paraId="313CB797" w14:textId="77777777" w:rsidR="0050479D" w:rsidRPr="00D56C9E" w:rsidRDefault="0050479D"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What is the evidence and rationale for this choice?</w:t>
            </w:r>
          </w:p>
        </w:tc>
        <w:tc>
          <w:tcPr>
            <w:tcW w:w="2551" w:type="dxa"/>
            <w:shd w:val="clear" w:color="auto" w:fill="D9D9D9" w:themeFill="background1" w:themeFillShade="D9"/>
            <w:vAlign w:val="center"/>
          </w:tcPr>
          <w:p w14:paraId="313CB798" w14:textId="77777777" w:rsidR="0050479D" w:rsidRPr="00D56C9E" w:rsidRDefault="0050479D"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Monitoring and evaluation of implementation and impact</w:t>
            </w:r>
          </w:p>
        </w:tc>
        <w:tc>
          <w:tcPr>
            <w:tcW w:w="1985" w:type="dxa"/>
            <w:shd w:val="clear" w:color="auto" w:fill="D9D9D9" w:themeFill="background1" w:themeFillShade="D9"/>
            <w:vAlign w:val="center"/>
          </w:tcPr>
          <w:p w14:paraId="313CB799" w14:textId="77777777" w:rsidR="0050479D" w:rsidRPr="00D56C9E" w:rsidRDefault="0050479D"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Staff Lead</w:t>
            </w:r>
          </w:p>
        </w:tc>
        <w:tc>
          <w:tcPr>
            <w:tcW w:w="2126" w:type="dxa"/>
            <w:shd w:val="clear" w:color="auto" w:fill="D9D9D9" w:themeFill="background1" w:themeFillShade="D9"/>
            <w:vAlign w:val="center"/>
          </w:tcPr>
          <w:p w14:paraId="313CB79A" w14:textId="77777777" w:rsidR="0050479D" w:rsidRPr="00D56C9E" w:rsidRDefault="0050479D"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Review</w:t>
            </w:r>
          </w:p>
          <w:p w14:paraId="313CB79B" w14:textId="77777777" w:rsidR="001F4162" w:rsidRPr="00D56C9E" w:rsidRDefault="001F4162"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(Sept ’21)</w:t>
            </w:r>
          </w:p>
        </w:tc>
      </w:tr>
      <w:tr w:rsidR="0050479D" w:rsidRPr="001F4162" w14:paraId="313CB7B7" w14:textId="77777777" w:rsidTr="001F4162">
        <w:tc>
          <w:tcPr>
            <w:tcW w:w="2122" w:type="dxa"/>
          </w:tcPr>
          <w:p w14:paraId="313CB79D" w14:textId="77777777" w:rsidR="0050479D" w:rsidRPr="001F4162" w:rsidRDefault="0050479D" w:rsidP="00427026">
            <w:pPr>
              <w:pStyle w:val="NoSpacing"/>
              <w:rPr>
                <w:rFonts w:ascii="Gill Sans MT" w:hAnsi="Gill Sans MT" w:cstheme="minorHAnsi"/>
                <w:sz w:val="24"/>
                <w:szCs w:val="24"/>
              </w:rPr>
            </w:pPr>
            <w:r w:rsidRPr="001F4162">
              <w:rPr>
                <w:rFonts w:ascii="Gill Sans MT" w:hAnsi="Gill Sans MT" w:cstheme="minorHAnsi"/>
                <w:sz w:val="24"/>
                <w:szCs w:val="24"/>
              </w:rPr>
              <w:t>QFT</w:t>
            </w:r>
            <w:r w:rsidR="00445FC4" w:rsidRPr="001F4162">
              <w:rPr>
                <w:rFonts w:ascii="Gill Sans MT" w:hAnsi="Gill Sans MT" w:cstheme="minorHAnsi"/>
                <w:sz w:val="24"/>
                <w:szCs w:val="24"/>
              </w:rPr>
              <w:t xml:space="preserve"> through high quality CPD offer (internal, external, SPP, National College, etc.) and strong peer/evaluative support from AHTs and subject leads through release.</w:t>
            </w:r>
          </w:p>
          <w:p w14:paraId="313CB79E" w14:textId="77777777" w:rsidR="0050479D" w:rsidRPr="001F4162" w:rsidRDefault="00445FC4" w:rsidP="00445FC4">
            <w:pPr>
              <w:pStyle w:val="NoSpacing"/>
              <w:rPr>
                <w:rFonts w:ascii="Gill Sans MT" w:hAnsi="Gill Sans MT" w:cstheme="minorHAnsi"/>
                <w:sz w:val="24"/>
                <w:szCs w:val="24"/>
              </w:rPr>
            </w:pPr>
            <w:r w:rsidRPr="001F4162">
              <w:rPr>
                <w:rFonts w:ascii="Gill Sans MT" w:hAnsi="Gill Sans MT" w:cstheme="minorHAnsi"/>
                <w:color w:val="FF0000"/>
                <w:sz w:val="24"/>
                <w:szCs w:val="24"/>
              </w:rPr>
              <w:t>£1,200 (National College subscription)</w:t>
            </w:r>
          </w:p>
        </w:tc>
        <w:tc>
          <w:tcPr>
            <w:tcW w:w="2409" w:type="dxa"/>
          </w:tcPr>
          <w:p w14:paraId="313CB79F" w14:textId="77777777" w:rsidR="0050479D" w:rsidRPr="001F4162" w:rsidRDefault="0050479D" w:rsidP="008E39E2">
            <w:pPr>
              <w:pStyle w:val="NoSpacing"/>
              <w:rPr>
                <w:rFonts w:ascii="Gill Sans MT" w:hAnsi="Gill Sans MT" w:cstheme="minorHAnsi"/>
                <w:sz w:val="24"/>
                <w:szCs w:val="24"/>
              </w:rPr>
            </w:pPr>
            <w:r w:rsidRPr="001F4162">
              <w:rPr>
                <w:rFonts w:ascii="Gill Sans MT" w:hAnsi="Gill Sans MT" w:cstheme="minorHAnsi"/>
                <w:sz w:val="24"/>
                <w:szCs w:val="24"/>
              </w:rPr>
              <w:t>High quality teaching for all children.</w:t>
            </w:r>
          </w:p>
          <w:p w14:paraId="313CB7A0" w14:textId="77777777" w:rsidR="0050479D" w:rsidRPr="001F4162" w:rsidRDefault="0050479D" w:rsidP="008E39E2">
            <w:pPr>
              <w:pStyle w:val="NoSpacing"/>
              <w:rPr>
                <w:rFonts w:ascii="Gill Sans MT" w:hAnsi="Gill Sans MT" w:cstheme="minorHAnsi"/>
                <w:sz w:val="24"/>
                <w:szCs w:val="24"/>
              </w:rPr>
            </w:pPr>
          </w:p>
          <w:p w14:paraId="313CB7A1" w14:textId="77777777" w:rsidR="0050479D" w:rsidRPr="001F4162" w:rsidRDefault="0050479D" w:rsidP="008E39E2">
            <w:pPr>
              <w:pStyle w:val="NoSpacing"/>
              <w:rPr>
                <w:rFonts w:ascii="Gill Sans MT" w:hAnsi="Gill Sans MT" w:cstheme="minorHAnsi"/>
                <w:sz w:val="24"/>
                <w:szCs w:val="24"/>
              </w:rPr>
            </w:pPr>
            <w:r w:rsidRPr="001F4162">
              <w:rPr>
                <w:rFonts w:ascii="Gill Sans MT" w:hAnsi="Gill Sans MT" w:cstheme="minorHAnsi"/>
                <w:sz w:val="24"/>
                <w:szCs w:val="24"/>
              </w:rPr>
              <w:t>Teachers supported to deliver quality first teaching</w:t>
            </w:r>
          </w:p>
          <w:p w14:paraId="313CB7A2" w14:textId="77777777" w:rsidR="0050479D" w:rsidRPr="001F4162" w:rsidRDefault="0050479D" w:rsidP="008E39E2">
            <w:pPr>
              <w:pStyle w:val="NoSpacing"/>
              <w:rPr>
                <w:rFonts w:ascii="Gill Sans MT" w:hAnsi="Gill Sans MT" w:cstheme="minorHAnsi"/>
                <w:sz w:val="24"/>
                <w:szCs w:val="24"/>
              </w:rPr>
            </w:pPr>
          </w:p>
          <w:p w14:paraId="313CB7A3" w14:textId="77777777" w:rsidR="0050479D" w:rsidRPr="001F4162" w:rsidRDefault="00445FC4" w:rsidP="008E39E2">
            <w:pPr>
              <w:pStyle w:val="NoSpacing"/>
              <w:rPr>
                <w:rFonts w:ascii="Gill Sans MT" w:hAnsi="Gill Sans MT" w:cstheme="minorHAnsi"/>
                <w:sz w:val="24"/>
                <w:szCs w:val="24"/>
              </w:rPr>
            </w:pPr>
            <w:r w:rsidRPr="001F4162">
              <w:rPr>
                <w:rFonts w:ascii="Gill Sans MT" w:hAnsi="Gill Sans MT" w:cstheme="minorHAnsi"/>
                <w:sz w:val="24"/>
                <w:szCs w:val="24"/>
              </w:rPr>
              <w:t>Improved teacher practice, subject knowledge and confidence</w:t>
            </w:r>
          </w:p>
        </w:tc>
        <w:tc>
          <w:tcPr>
            <w:tcW w:w="3828" w:type="dxa"/>
          </w:tcPr>
          <w:p w14:paraId="313CB7A4" w14:textId="77777777" w:rsidR="0050479D" w:rsidRPr="001F4162" w:rsidRDefault="0050479D" w:rsidP="00427026">
            <w:pPr>
              <w:pStyle w:val="NoSpacing"/>
              <w:rPr>
                <w:rFonts w:ascii="Gill Sans MT" w:hAnsi="Gill Sans MT" w:cstheme="minorHAnsi"/>
                <w:sz w:val="24"/>
                <w:szCs w:val="24"/>
              </w:rPr>
            </w:pPr>
            <w:r w:rsidRPr="001F4162">
              <w:rPr>
                <w:rFonts w:ascii="Gill Sans MT" w:hAnsi="Gill Sans MT" w:cstheme="minorHAnsi"/>
                <w:sz w:val="24"/>
                <w:szCs w:val="24"/>
              </w:rPr>
              <w:t>The greatest potential on impact comes from the class teacher. They are best placed to understand each individual need and to help them ‘catch up’.</w:t>
            </w:r>
          </w:p>
          <w:p w14:paraId="313CB7A5" w14:textId="77777777" w:rsidR="00445FC4" w:rsidRPr="001F4162" w:rsidRDefault="00445FC4" w:rsidP="00427026">
            <w:pPr>
              <w:pStyle w:val="NoSpacing"/>
              <w:rPr>
                <w:rFonts w:ascii="Gill Sans MT" w:hAnsi="Gill Sans MT" w:cstheme="minorHAnsi"/>
                <w:sz w:val="24"/>
                <w:szCs w:val="24"/>
              </w:rPr>
            </w:pPr>
          </w:p>
          <w:p w14:paraId="313CB7A6" w14:textId="77777777" w:rsidR="0050479D" w:rsidRPr="001F4162" w:rsidRDefault="00445FC4" w:rsidP="0050479D">
            <w:pPr>
              <w:pStyle w:val="NoSpacing"/>
              <w:rPr>
                <w:rFonts w:ascii="Gill Sans MT" w:hAnsi="Gill Sans MT" w:cstheme="minorHAnsi"/>
                <w:sz w:val="24"/>
                <w:szCs w:val="24"/>
              </w:rPr>
            </w:pPr>
            <w:r w:rsidRPr="001F4162">
              <w:rPr>
                <w:rFonts w:ascii="Gill Sans MT" w:hAnsi="Gill Sans MT" w:cstheme="minorHAnsi"/>
                <w:sz w:val="24"/>
                <w:szCs w:val="24"/>
              </w:rPr>
              <w:t>CPD will focus on pedagogy (with specific links to core subjects and formative assessment)</w:t>
            </w:r>
            <w:r w:rsidR="0050479D" w:rsidRPr="001F4162">
              <w:rPr>
                <w:rFonts w:ascii="Gill Sans MT" w:hAnsi="Gill Sans MT" w:cstheme="minorHAnsi"/>
                <w:sz w:val="24"/>
                <w:szCs w:val="24"/>
              </w:rPr>
              <w:t>.</w:t>
            </w:r>
          </w:p>
          <w:p w14:paraId="313CB7A7" w14:textId="77777777" w:rsidR="00445FC4" w:rsidRPr="001F4162" w:rsidRDefault="00445FC4" w:rsidP="0050479D">
            <w:pPr>
              <w:pStyle w:val="NoSpacing"/>
              <w:rPr>
                <w:rFonts w:ascii="Gill Sans MT" w:hAnsi="Gill Sans MT" w:cstheme="minorHAnsi"/>
                <w:sz w:val="24"/>
                <w:szCs w:val="24"/>
              </w:rPr>
            </w:pPr>
          </w:p>
          <w:p w14:paraId="313CB7A8" w14:textId="77777777" w:rsidR="00445FC4" w:rsidRPr="001F4162" w:rsidRDefault="00445FC4" w:rsidP="0050479D">
            <w:pPr>
              <w:pStyle w:val="NoSpacing"/>
              <w:rPr>
                <w:rFonts w:ascii="Gill Sans MT" w:hAnsi="Gill Sans MT" w:cstheme="minorHAnsi"/>
                <w:sz w:val="24"/>
                <w:szCs w:val="24"/>
              </w:rPr>
            </w:pPr>
            <w:r w:rsidRPr="001F4162">
              <w:rPr>
                <w:rFonts w:ascii="Gill Sans MT" w:hAnsi="Gill Sans MT" w:cstheme="minorHAnsi"/>
                <w:sz w:val="24"/>
                <w:szCs w:val="24"/>
              </w:rPr>
              <w:t>SLT will work to drive a culture of self and collective improvement.</w:t>
            </w:r>
          </w:p>
          <w:p w14:paraId="313CB7A9" w14:textId="77777777" w:rsidR="0050479D" w:rsidRPr="001F4162" w:rsidRDefault="0050479D" w:rsidP="0050479D">
            <w:pPr>
              <w:pStyle w:val="NoSpacing"/>
              <w:rPr>
                <w:rFonts w:ascii="Gill Sans MT" w:hAnsi="Gill Sans MT" w:cstheme="minorHAnsi"/>
                <w:sz w:val="24"/>
                <w:szCs w:val="24"/>
              </w:rPr>
            </w:pPr>
          </w:p>
        </w:tc>
        <w:tc>
          <w:tcPr>
            <w:tcW w:w="2551" w:type="dxa"/>
          </w:tcPr>
          <w:p w14:paraId="313CB7AA" w14:textId="77777777" w:rsidR="0050479D" w:rsidRPr="001F4162" w:rsidRDefault="00445FC4" w:rsidP="008E39E2">
            <w:pPr>
              <w:pStyle w:val="NoSpacing"/>
              <w:rPr>
                <w:rFonts w:ascii="Gill Sans MT" w:hAnsi="Gill Sans MT" w:cstheme="minorHAnsi"/>
                <w:sz w:val="24"/>
                <w:szCs w:val="24"/>
              </w:rPr>
            </w:pPr>
            <w:r w:rsidRPr="001F4162">
              <w:rPr>
                <w:rFonts w:ascii="Gill Sans MT" w:hAnsi="Gill Sans MT" w:cstheme="minorHAnsi"/>
                <w:sz w:val="24"/>
                <w:szCs w:val="24"/>
              </w:rPr>
              <w:t>HT/DHT learning walks</w:t>
            </w:r>
          </w:p>
          <w:p w14:paraId="313CB7AB" w14:textId="77777777" w:rsidR="00445FC4" w:rsidRPr="001F4162" w:rsidRDefault="00445FC4" w:rsidP="008E39E2">
            <w:pPr>
              <w:pStyle w:val="NoSpacing"/>
              <w:rPr>
                <w:rFonts w:ascii="Gill Sans MT" w:hAnsi="Gill Sans MT" w:cstheme="minorHAnsi"/>
                <w:sz w:val="24"/>
                <w:szCs w:val="24"/>
              </w:rPr>
            </w:pPr>
          </w:p>
          <w:p w14:paraId="313CB7AC" w14:textId="77777777" w:rsidR="00445FC4" w:rsidRPr="001F4162" w:rsidRDefault="00445FC4" w:rsidP="008E39E2">
            <w:pPr>
              <w:pStyle w:val="NoSpacing"/>
              <w:rPr>
                <w:rFonts w:ascii="Gill Sans MT" w:hAnsi="Gill Sans MT" w:cstheme="minorHAnsi"/>
                <w:sz w:val="24"/>
                <w:szCs w:val="24"/>
              </w:rPr>
            </w:pPr>
            <w:r w:rsidRPr="001F4162">
              <w:rPr>
                <w:rFonts w:ascii="Gill Sans MT" w:hAnsi="Gill Sans MT" w:cstheme="minorHAnsi"/>
                <w:sz w:val="24"/>
                <w:szCs w:val="24"/>
              </w:rPr>
              <w:t>Learning over time evaluations</w:t>
            </w:r>
          </w:p>
          <w:p w14:paraId="313CB7AD" w14:textId="77777777" w:rsidR="00445FC4" w:rsidRPr="001F4162" w:rsidRDefault="00445FC4" w:rsidP="008E39E2">
            <w:pPr>
              <w:pStyle w:val="NoSpacing"/>
              <w:rPr>
                <w:rFonts w:ascii="Gill Sans MT" w:hAnsi="Gill Sans MT" w:cstheme="minorHAnsi"/>
                <w:sz w:val="24"/>
                <w:szCs w:val="24"/>
              </w:rPr>
            </w:pPr>
          </w:p>
          <w:p w14:paraId="313CB7AE" w14:textId="77777777" w:rsidR="00445FC4" w:rsidRPr="001F4162" w:rsidRDefault="00445FC4" w:rsidP="008E39E2">
            <w:pPr>
              <w:pStyle w:val="NoSpacing"/>
              <w:rPr>
                <w:rFonts w:ascii="Gill Sans MT" w:hAnsi="Gill Sans MT" w:cstheme="minorHAnsi"/>
                <w:sz w:val="24"/>
                <w:szCs w:val="24"/>
              </w:rPr>
            </w:pPr>
            <w:r w:rsidRPr="001F4162">
              <w:rPr>
                <w:rFonts w:ascii="Gill Sans MT" w:hAnsi="Gill Sans MT" w:cstheme="minorHAnsi"/>
                <w:sz w:val="24"/>
                <w:szCs w:val="24"/>
              </w:rPr>
              <w:t>AHTs evaluations during leadership time</w:t>
            </w:r>
          </w:p>
          <w:p w14:paraId="313CB7AF" w14:textId="77777777" w:rsidR="00445FC4" w:rsidRPr="001F4162" w:rsidRDefault="00445FC4" w:rsidP="008E39E2">
            <w:pPr>
              <w:pStyle w:val="NoSpacing"/>
              <w:rPr>
                <w:rFonts w:ascii="Gill Sans MT" w:hAnsi="Gill Sans MT" w:cstheme="minorHAnsi"/>
                <w:sz w:val="24"/>
                <w:szCs w:val="24"/>
              </w:rPr>
            </w:pPr>
          </w:p>
          <w:p w14:paraId="313CB7B0" w14:textId="77777777" w:rsidR="00445FC4" w:rsidRPr="001F4162" w:rsidRDefault="00445FC4" w:rsidP="008E39E2">
            <w:pPr>
              <w:pStyle w:val="NoSpacing"/>
              <w:rPr>
                <w:rFonts w:ascii="Gill Sans MT" w:hAnsi="Gill Sans MT" w:cstheme="minorHAnsi"/>
                <w:sz w:val="24"/>
                <w:szCs w:val="24"/>
              </w:rPr>
            </w:pPr>
            <w:r w:rsidRPr="001F4162">
              <w:rPr>
                <w:rFonts w:ascii="Gill Sans MT" w:hAnsi="Gill Sans MT" w:cstheme="minorHAnsi"/>
                <w:sz w:val="24"/>
                <w:szCs w:val="24"/>
              </w:rPr>
              <w:t>Staff voice regarding CPD offer</w:t>
            </w:r>
          </w:p>
        </w:tc>
        <w:tc>
          <w:tcPr>
            <w:tcW w:w="1985" w:type="dxa"/>
          </w:tcPr>
          <w:p w14:paraId="313CB7B1" w14:textId="77777777" w:rsidR="0050479D" w:rsidRDefault="001F4162" w:rsidP="008E39E2">
            <w:pPr>
              <w:pStyle w:val="NoSpacing"/>
              <w:rPr>
                <w:rFonts w:ascii="Gill Sans MT" w:hAnsi="Gill Sans MT" w:cstheme="minorHAnsi"/>
                <w:sz w:val="24"/>
                <w:szCs w:val="24"/>
              </w:rPr>
            </w:pPr>
            <w:r>
              <w:rPr>
                <w:rFonts w:ascii="Gill Sans MT" w:hAnsi="Gill Sans MT" w:cstheme="minorHAnsi"/>
                <w:sz w:val="24"/>
                <w:szCs w:val="24"/>
              </w:rPr>
              <w:t>HT (learning walks, arrange and evaluate effectiveness of CPD)</w:t>
            </w:r>
          </w:p>
          <w:p w14:paraId="313CB7B2" w14:textId="77777777" w:rsidR="001F4162" w:rsidRDefault="001F4162" w:rsidP="008E39E2">
            <w:pPr>
              <w:pStyle w:val="NoSpacing"/>
              <w:rPr>
                <w:rFonts w:ascii="Gill Sans MT" w:hAnsi="Gill Sans MT" w:cstheme="minorHAnsi"/>
                <w:sz w:val="24"/>
                <w:szCs w:val="24"/>
              </w:rPr>
            </w:pPr>
          </w:p>
          <w:p w14:paraId="313CB7B3" w14:textId="77777777" w:rsidR="001F4162" w:rsidRPr="001F4162" w:rsidRDefault="001F4162" w:rsidP="008E39E2">
            <w:pPr>
              <w:pStyle w:val="NoSpacing"/>
              <w:rPr>
                <w:rFonts w:ascii="Gill Sans MT" w:hAnsi="Gill Sans MT" w:cstheme="minorHAnsi"/>
                <w:sz w:val="24"/>
                <w:szCs w:val="24"/>
              </w:rPr>
            </w:pPr>
            <w:r>
              <w:rPr>
                <w:rFonts w:ascii="Gill Sans MT" w:hAnsi="Gill Sans MT" w:cstheme="minorHAnsi"/>
                <w:sz w:val="24"/>
                <w:szCs w:val="24"/>
              </w:rPr>
              <w:t>AHTs (use leadership time to visit classes, look at books, talk with team)</w:t>
            </w:r>
          </w:p>
        </w:tc>
        <w:tc>
          <w:tcPr>
            <w:tcW w:w="2126" w:type="dxa"/>
          </w:tcPr>
          <w:p w14:paraId="313CB7B4" w14:textId="77777777" w:rsidR="0050479D" w:rsidRDefault="001F4162" w:rsidP="008E39E2">
            <w:pPr>
              <w:pStyle w:val="NoSpacing"/>
              <w:rPr>
                <w:rFonts w:ascii="Gill Sans MT" w:hAnsi="Gill Sans MT" w:cstheme="minorHAnsi"/>
                <w:sz w:val="24"/>
                <w:szCs w:val="24"/>
              </w:rPr>
            </w:pPr>
            <w:r>
              <w:rPr>
                <w:rFonts w:ascii="Gill Sans MT" w:hAnsi="Gill Sans MT" w:cstheme="minorHAnsi"/>
                <w:sz w:val="24"/>
                <w:szCs w:val="24"/>
              </w:rPr>
              <w:t>HT carried out LW and delivered CPD, feeding back to staff with actions.</w:t>
            </w:r>
          </w:p>
          <w:p w14:paraId="313CB7B5" w14:textId="77777777" w:rsidR="001F4162" w:rsidRDefault="001F4162" w:rsidP="008E39E2">
            <w:pPr>
              <w:pStyle w:val="NoSpacing"/>
              <w:rPr>
                <w:rFonts w:ascii="Gill Sans MT" w:hAnsi="Gill Sans MT" w:cstheme="minorHAnsi"/>
                <w:sz w:val="24"/>
                <w:szCs w:val="24"/>
              </w:rPr>
            </w:pPr>
          </w:p>
          <w:p w14:paraId="313CB7B6" w14:textId="77777777" w:rsidR="001F4162" w:rsidRPr="001F4162" w:rsidRDefault="001F4162" w:rsidP="001F4162">
            <w:pPr>
              <w:pStyle w:val="NoSpacing"/>
              <w:rPr>
                <w:rFonts w:ascii="Gill Sans MT" w:hAnsi="Gill Sans MT" w:cstheme="minorHAnsi"/>
                <w:sz w:val="24"/>
                <w:szCs w:val="24"/>
              </w:rPr>
            </w:pPr>
            <w:r>
              <w:rPr>
                <w:rFonts w:ascii="Gill Sans MT" w:hAnsi="Gill Sans MT" w:cstheme="minorHAnsi"/>
                <w:sz w:val="24"/>
                <w:szCs w:val="24"/>
              </w:rPr>
              <w:t>HT subscribed to NC and allocated CPD</w:t>
            </w:r>
          </w:p>
        </w:tc>
      </w:tr>
      <w:tr w:rsidR="0050479D" w:rsidRPr="001F4162" w14:paraId="313CB7CD" w14:textId="77777777" w:rsidTr="001F4162">
        <w:tc>
          <w:tcPr>
            <w:tcW w:w="2122" w:type="dxa"/>
          </w:tcPr>
          <w:p w14:paraId="313CB7B8" w14:textId="77777777" w:rsidR="0050479D" w:rsidRPr="001F4162" w:rsidRDefault="00445FC4" w:rsidP="00427026">
            <w:pPr>
              <w:pStyle w:val="NoSpacing"/>
              <w:rPr>
                <w:rFonts w:ascii="Gill Sans MT" w:hAnsi="Gill Sans MT" w:cstheme="minorHAnsi"/>
                <w:sz w:val="24"/>
                <w:szCs w:val="24"/>
              </w:rPr>
            </w:pPr>
            <w:r w:rsidRPr="001F4162">
              <w:rPr>
                <w:rFonts w:ascii="Gill Sans MT" w:hAnsi="Gill Sans MT" w:cstheme="minorHAnsi"/>
                <w:sz w:val="24"/>
                <w:szCs w:val="24"/>
              </w:rPr>
              <w:t>Subject leaders (with the support of SLT and Curriculum Lead) review offer in light of gaps due to closure</w:t>
            </w:r>
          </w:p>
          <w:p w14:paraId="313CB7B9" w14:textId="77777777" w:rsidR="00445FC4" w:rsidRPr="001F4162" w:rsidRDefault="00445FC4" w:rsidP="00D436EC">
            <w:pPr>
              <w:pStyle w:val="NoSpacing"/>
              <w:rPr>
                <w:rFonts w:ascii="Gill Sans MT" w:hAnsi="Gill Sans MT" w:cstheme="minorHAnsi"/>
                <w:color w:val="FF0000"/>
                <w:sz w:val="24"/>
                <w:szCs w:val="24"/>
              </w:rPr>
            </w:pPr>
            <w:r w:rsidRPr="001F4162">
              <w:rPr>
                <w:rFonts w:ascii="Gill Sans MT" w:hAnsi="Gill Sans MT" w:cstheme="minorHAnsi"/>
                <w:color w:val="FF0000"/>
                <w:sz w:val="24"/>
                <w:szCs w:val="24"/>
              </w:rPr>
              <w:t>£</w:t>
            </w:r>
            <w:r w:rsidR="00D436EC">
              <w:rPr>
                <w:rFonts w:ascii="Gill Sans MT" w:hAnsi="Gill Sans MT" w:cstheme="minorHAnsi"/>
                <w:color w:val="FF0000"/>
                <w:sz w:val="24"/>
                <w:szCs w:val="24"/>
              </w:rPr>
              <w:t>1</w:t>
            </w:r>
            <w:r w:rsidRPr="001F4162">
              <w:rPr>
                <w:rFonts w:ascii="Gill Sans MT" w:hAnsi="Gill Sans MT" w:cstheme="minorHAnsi"/>
                <w:color w:val="FF0000"/>
                <w:sz w:val="24"/>
                <w:szCs w:val="24"/>
              </w:rPr>
              <w:t>,000 (cover for Curriculum Lead)</w:t>
            </w:r>
          </w:p>
        </w:tc>
        <w:tc>
          <w:tcPr>
            <w:tcW w:w="2409" w:type="dxa"/>
          </w:tcPr>
          <w:p w14:paraId="313CB7BA" w14:textId="77777777" w:rsidR="00445FC4" w:rsidRPr="001F4162" w:rsidRDefault="00445FC4" w:rsidP="0050479D">
            <w:pPr>
              <w:pStyle w:val="NoSpacing"/>
              <w:rPr>
                <w:rFonts w:ascii="Gill Sans MT" w:hAnsi="Gill Sans MT" w:cstheme="minorHAnsi"/>
                <w:sz w:val="24"/>
                <w:szCs w:val="24"/>
              </w:rPr>
            </w:pPr>
            <w:r w:rsidRPr="001F4162">
              <w:rPr>
                <w:rFonts w:ascii="Gill Sans MT" w:hAnsi="Gill Sans MT" w:cstheme="minorHAnsi"/>
                <w:sz w:val="24"/>
                <w:szCs w:val="24"/>
              </w:rPr>
              <w:t xml:space="preserve">Teachers make changes to curriculum offer to remedy gaps in learning caused by closure. </w:t>
            </w:r>
          </w:p>
          <w:p w14:paraId="313CB7BB" w14:textId="77777777" w:rsidR="00445FC4" w:rsidRPr="001F4162" w:rsidRDefault="00445FC4" w:rsidP="0050479D">
            <w:pPr>
              <w:pStyle w:val="NoSpacing"/>
              <w:rPr>
                <w:rFonts w:ascii="Gill Sans MT" w:hAnsi="Gill Sans MT" w:cstheme="minorHAnsi"/>
                <w:sz w:val="24"/>
                <w:szCs w:val="24"/>
              </w:rPr>
            </w:pPr>
          </w:p>
          <w:p w14:paraId="313CB7BC" w14:textId="77777777" w:rsidR="0050479D" w:rsidRPr="001F4162" w:rsidRDefault="00445FC4" w:rsidP="0050479D">
            <w:pPr>
              <w:pStyle w:val="NoSpacing"/>
              <w:rPr>
                <w:rFonts w:ascii="Gill Sans MT" w:hAnsi="Gill Sans MT" w:cstheme="minorHAnsi"/>
                <w:sz w:val="24"/>
                <w:szCs w:val="24"/>
              </w:rPr>
            </w:pPr>
            <w:r w:rsidRPr="001F4162">
              <w:rPr>
                <w:rFonts w:ascii="Gill Sans MT" w:hAnsi="Gill Sans MT" w:cstheme="minorHAnsi"/>
                <w:sz w:val="24"/>
                <w:szCs w:val="24"/>
              </w:rPr>
              <w:t>Children end academic year 2022 having covered key knowledge and skills as outlined in National Curriculum</w:t>
            </w:r>
          </w:p>
        </w:tc>
        <w:tc>
          <w:tcPr>
            <w:tcW w:w="3828" w:type="dxa"/>
          </w:tcPr>
          <w:p w14:paraId="313CB7BD" w14:textId="77777777" w:rsidR="0050479D" w:rsidRPr="001F4162" w:rsidRDefault="00445FC4" w:rsidP="002B23DE">
            <w:pPr>
              <w:pStyle w:val="NoSpacing"/>
              <w:rPr>
                <w:rFonts w:ascii="Gill Sans MT" w:hAnsi="Gill Sans MT" w:cstheme="minorHAnsi"/>
                <w:sz w:val="24"/>
                <w:szCs w:val="24"/>
              </w:rPr>
            </w:pPr>
            <w:r w:rsidRPr="001F4162">
              <w:rPr>
                <w:rFonts w:ascii="Gill Sans MT" w:hAnsi="Gill Sans MT" w:cstheme="minorHAnsi"/>
                <w:sz w:val="24"/>
                <w:szCs w:val="24"/>
              </w:rPr>
              <w:t xml:space="preserve">Whilst teachers report that children returned to school in Spring 2 2021 with strong attainment in English and maths, it was a greater challenge to cover content in foundation subjects. </w:t>
            </w:r>
          </w:p>
          <w:p w14:paraId="313CB7BE" w14:textId="77777777" w:rsidR="0050479D" w:rsidRPr="001F4162" w:rsidRDefault="0050479D" w:rsidP="002B23DE">
            <w:pPr>
              <w:pStyle w:val="NoSpacing"/>
              <w:rPr>
                <w:rFonts w:ascii="Gill Sans MT" w:hAnsi="Gill Sans MT" w:cstheme="minorHAnsi"/>
                <w:sz w:val="24"/>
                <w:szCs w:val="24"/>
              </w:rPr>
            </w:pPr>
          </w:p>
          <w:p w14:paraId="313CB7BF" w14:textId="77777777" w:rsidR="0050479D" w:rsidRPr="001F4162" w:rsidRDefault="00445FC4" w:rsidP="002B23DE">
            <w:pPr>
              <w:pStyle w:val="NoSpacing"/>
              <w:rPr>
                <w:rFonts w:ascii="Gill Sans MT" w:hAnsi="Gill Sans MT" w:cstheme="minorHAnsi"/>
                <w:sz w:val="24"/>
                <w:szCs w:val="24"/>
              </w:rPr>
            </w:pPr>
            <w:r w:rsidRPr="001F4162">
              <w:rPr>
                <w:rFonts w:ascii="Gill Sans MT" w:hAnsi="Gill Sans MT" w:cstheme="minorHAnsi"/>
                <w:sz w:val="24"/>
                <w:szCs w:val="24"/>
              </w:rPr>
              <w:t>By releasing Curriculum Lead, they are able to work with subject teams to review and, where appropriate, amend their curriculum offer to avoid gaps in knowledge and skills</w:t>
            </w:r>
          </w:p>
        </w:tc>
        <w:tc>
          <w:tcPr>
            <w:tcW w:w="2551" w:type="dxa"/>
          </w:tcPr>
          <w:p w14:paraId="313CB7C0" w14:textId="77777777" w:rsidR="00445FC4" w:rsidRPr="001F4162" w:rsidRDefault="00445FC4" w:rsidP="00427026">
            <w:pPr>
              <w:pStyle w:val="NoSpacing"/>
              <w:rPr>
                <w:rFonts w:ascii="Gill Sans MT" w:hAnsi="Gill Sans MT" w:cstheme="minorHAnsi"/>
                <w:sz w:val="24"/>
                <w:szCs w:val="24"/>
              </w:rPr>
            </w:pPr>
            <w:r w:rsidRPr="001F4162">
              <w:rPr>
                <w:rFonts w:ascii="Gill Sans MT" w:hAnsi="Gill Sans MT" w:cstheme="minorHAnsi"/>
                <w:sz w:val="24"/>
                <w:szCs w:val="24"/>
              </w:rPr>
              <w:t>Curriculum planning documents incl Action Plans</w:t>
            </w:r>
          </w:p>
          <w:p w14:paraId="313CB7C1" w14:textId="77777777" w:rsidR="00445FC4" w:rsidRPr="001F4162" w:rsidRDefault="00445FC4" w:rsidP="00427026">
            <w:pPr>
              <w:pStyle w:val="NoSpacing"/>
              <w:rPr>
                <w:rFonts w:ascii="Gill Sans MT" w:hAnsi="Gill Sans MT" w:cstheme="minorHAnsi"/>
                <w:sz w:val="24"/>
                <w:szCs w:val="24"/>
              </w:rPr>
            </w:pPr>
          </w:p>
          <w:p w14:paraId="313CB7C2" w14:textId="77777777" w:rsidR="00445FC4" w:rsidRPr="001F4162" w:rsidRDefault="00445FC4" w:rsidP="00427026">
            <w:pPr>
              <w:pStyle w:val="NoSpacing"/>
              <w:rPr>
                <w:rFonts w:ascii="Gill Sans MT" w:hAnsi="Gill Sans MT" w:cstheme="minorHAnsi"/>
                <w:sz w:val="24"/>
                <w:szCs w:val="24"/>
              </w:rPr>
            </w:pPr>
            <w:r w:rsidRPr="001F4162">
              <w:rPr>
                <w:rFonts w:ascii="Gill Sans MT" w:hAnsi="Gill Sans MT" w:cstheme="minorHAnsi"/>
                <w:sz w:val="24"/>
                <w:szCs w:val="24"/>
              </w:rPr>
              <w:t>Deep dives evidence (e.g. pupil voice, staff voice, pupil work, lesson visits)</w:t>
            </w:r>
          </w:p>
        </w:tc>
        <w:tc>
          <w:tcPr>
            <w:tcW w:w="1985" w:type="dxa"/>
          </w:tcPr>
          <w:p w14:paraId="313CB7C3" w14:textId="77777777" w:rsidR="0050479D" w:rsidRPr="001F4162" w:rsidRDefault="00574555" w:rsidP="00427026">
            <w:pPr>
              <w:pStyle w:val="NoSpacing"/>
              <w:rPr>
                <w:rFonts w:ascii="Gill Sans MT" w:hAnsi="Gill Sans MT" w:cstheme="minorHAnsi"/>
                <w:sz w:val="24"/>
                <w:szCs w:val="24"/>
              </w:rPr>
            </w:pPr>
            <w:r w:rsidRPr="001F4162">
              <w:rPr>
                <w:rFonts w:ascii="Gill Sans MT" w:hAnsi="Gill Sans MT" w:cstheme="minorHAnsi"/>
                <w:sz w:val="24"/>
                <w:szCs w:val="24"/>
              </w:rPr>
              <w:t>HT</w:t>
            </w:r>
            <w:r w:rsidR="001F4162">
              <w:rPr>
                <w:rFonts w:ascii="Gill Sans MT" w:hAnsi="Gill Sans MT" w:cstheme="minorHAnsi"/>
                <w:sz w:val="24"/>
                <w:szCs w:val="24"/>
              </w:rPr>
              <w:t xml:space="preserve"> (evaluates work with CL)</w:t>
            </w:r>
          </w:p>
          <w:p w14:paraId="313CB7C4" w14:textId="77777777" w:rsidR="00574555" w:rsidRDefault="00574555" w:rsidP="00427026">
            <w:pPr>
              <w:pStyle w:val="NoSpacing"/>
              <w:rPr>
                <w:rFonts w:ascii="Gill Sans MT" w:hAnsi="Gill Sans MT" w:cstheme="minorHAnsi"/>
                <w:sz w:val="24"/>
                <w:szCs w:val="24"/>
              </w:rPr>
            </w:pPr>
          </w:p>
          <w:p w14:paraId="313CB7C5" w14:textId="77777777" w:rsidR="001F4162" w:rsidRDefault="001F4162" w:rsidP="00427026">
            <w:pPr>
              <w:pStyle w:val="NoSpacing"/>
              <w:rPr>
                <w:rFonts w:ascii="Gill Sans MT" w:hAnsi="Gill Sans MT" w:cstheme="minorHAnsi"/>
                <w:sz w:val="24"/>
                <w:szCs w:val="24"/>
              </w:rPr>
            </w:pPr>
            <w:r>
              <w:rPr>
                <w:rFonts w:ascii="Gill Sans MT" w:hAnsi="Gill Sans MT" w:cstheme="minorHAnsi"/>
                <w:sz w:val="24"/>
                <w:szCs w:val="24"/>
              </w:rPr>
              <w:t>CL (offers CPD and support to Leads in evaluating standards)</w:t>
            </w:r>
          </w:p>
          <w:p w14:paraId="313CB7C6" w14:textId="77777777" w:rsidR="001F4162" w:rsidRPr="001F4162" w:rsidRDefault="001F4162" w:rsidP="00427026">
            <w:pPr>
              <w:pStyle w:val="NoSpacing"/>
              <w:rPr>
                <w:rFonts w:ascii="Gill Sans MT" w:hAnsi="Gill Sans MT" w:cstheme="minorHAnsi"/>
                <w:sz w:val="24"/>
                <w:szCs w:val="24"/>
              </w:rPr>
            </w:pPr>
          </w:p>
          <w:p w14:paraId="313CB7C7" w14:textId="77777777" w:rsidR="00574555" w:rsidRPr="001F4162" w:rsidRDefault="00574555" w:rsidP="00427026">
            <w:pPr>
              <w:pStyle w:val="NoSpacing"/>
              <w:rPr>
                <w:rFonts w:ascii="Gill Sans MT" w:hAnsi="Gill Sans MT" w:cstheme="minorHAnsi"/>
                <w:sz w:val="24"/>
                <w:szCs w:val="24"/>
              </w:rPr>
            </w:pPr>
            <w:r w:rsidRPr="001F4162">
              <w:rPr>
                <w:rFonts w:ascii="Gill Sans MT" w:hAnsi="Gill Sans MT" w:cstheme="minorHAnsi"/>
                <w:sz w:val="24"/>
                <w:szCs w:val="24"/>
              </w:rPr>
              <w:t>Subject leads</w:t>
            </w:r>
            <w:r w:rsidR="001F4162">
              <w:rPr>
                <w:rFonts w:ascii="Gill Sans MT" w:hAnsi="Gill Sans MT" w:cstheme="minorHAnsi"/>
                <w:sz w:val="24"/>
                <w:szCs w:val="24"/>
              </w:rPr>
              <w:t xml:space="preserve"> (complete action plan and planning documents)</w:t>
            </w:r>
          </w:p>
        </w:tc>
        <w:tc>
          <w:tcPr>
            <w:tcW w:w="2126" w:type="dxa"/>
          </w:tcPr>
          <w:p w14:paraId="313CB7C8" w14:textId="77777777" w:rsidR="0050479D" w:rsidRDefault="001F4162" w:rsidP="008E39E2">
            <w:pPr>
              <w:pStyle w:val="NoSpacing"/>
              <w:rPr>
                <w:rFonts w:ascii="Gill Sans MT" w:hAnsi="Gill Sans MT" w:cstheme="minorHAnsi"/>
                <w:sz w:val="24"/>
                <w:szCs w:val="24"/>
              </w:rPr>
            </w:pPr>
            <w:r>
              <w:rPr>
                <w:rFonts w:ascii="Gill Sans MT" w:hAnsi="Gill Sans MT" w:cstheme="minorHAnsi"/>
                <w:sz w:val="24"/>
                <w:szCs w:val="24"/>
              </w:rPr>
              <w:t>HT met with CL to audit current offer</w:t>
            </w:r>
          </w:p>
          <w:p w14:paraId="313CB7C9" w14:textId="77777777" w:rsidR="001F4162" w:rsidRDefault="001F4162" w:rsidP="008E39E2">
            <w:pPr>
              <w:pStyle w:val="NoSpacing"/>
              <w:rPr>
                <w:rFonts w:ascii="Gill Sans MT" w:hAnsi="Gill Sans MT" w:cstheme="minorHAnsi"/>
                <w:sz w:val="24"/>
                <w:szCs w:val="24"/>
              </w:rPr>
            </w:pPr>
          </w:p>
          <w:p w14:paraId="313CB7CA" w14:textId="77777777" w:rsidR="001F4162" w:rsidRDefault="001F4162" w:rsidP="008E39E2">
            <w:pPr>
              <w:pStyle w:val="NoSpacing"/>
              <w:rPr>
                <w:rFonts w:ascii="Gill Sans MT" w:hAnsi="Gill Sans MT" w:cstheme="minorHAnsi"/>
                <w:sz w:val="24"/>
                <w:szCs w:val="24"/>
              </w:rPr>
            </w:pPr>
            <w:r>
              <w:rPr>
                <w:rFonts w:ascii="Gill Sans MT" w:hAnsi="Gill Sans MT" w:cstheme="minorHAnsi"/>
                <w:sz w:val="24"/>
                <w:szCs w:val="24"/>
              </w:rPr>
              <w:t>CL led CPD session with support from HT in evaluating current standards and identifying gaps</w:t>
            </w:r>
          </w:p>
          <w:p w14:paraId="313CB7CB" w14:textId="77777777" w:rsidR="001F4162" w:rsidRDefault="001F4162" w:rsidP="008E39E2">
            <w:pPr>
              <w:pStyle w:val="NoSpacing"/>
              <w:rPr>
                <w:rFonts w:ascii="Gill Sans MT" w:hAnsi="Gill Sans MT" w:cstheme="minorHAnsi"/>
                <w:sz w:val="24"/>
                <w:szCs w:val="24"/>
              </w:rPr>
            </w:pPr>
          </w:p>
          <w:p w14:paraId="313CB7CC" w14:textId="77777777" w:rsidR="001F4162" w:rsidRPr="001F4162" w:rsidRDefault="001F4162" w:rsidP="008E39E2">
            <w:pPr>
              <w:pStyle w:val="NoSpacing"/>
              <w:rPr>
                <w:rFonts w:ascii="Gill Sans MT" w:hAnsi="Gill Sans MT" w:cstheme="minorHAnsi"/>
                <w:sz w:val="24"/>
                <w:szCs w:val="24"/>
              </w:rPr>
            </w:pPr>
            <w:r>
              <w:rPr>
                <w:rFonts w:ascii="Gill Sans MT" w:hAnsi="Gill Sans MT" w:cstheme="minorHAnsi"/>
                <w:sz w:val="24"/>
                <w:szCs w:val="24"/>
              </w:rPr>
              <w:t>CL has begun work with targeted subject teams</w:t>
            </w:r>
          </w:p>
        </w:tc>
      </w:tr>
      <w:tr w:rsidR="0050479D" w:rsidRPr="001F4162" w14:paraId="313CB7E1" w14:textId="77777777" w:rsidTr="001F4162">
        <w:tc>
          <w:tcPr>
            <w:tcW w:w="2122" w:type="dxa"/>
          </w:tcPr>
          <w:p w14:paraId="313CB7CE" w14:textId="77777777" w:rsidR="0050479D" w:rsidRPr="001F4162" w:rsidRDefault="00445FC4" w:rsidP="008E39E2">
            <w:pPr>
              <w:pStyle w:val="NoSpacing"/>
              <w:rPr>
                <w:rFonts w:ascii="Gill Sans MT" w:hAnsi="Gill Sans MT" w:cstheme="minorHAnsi"/>
                <w:sz w:val="24"/>
                <w:szCs w:val="24"/>
              </w:rPr>
            </w:pPr>
            <w:r w:rsidRPr="001F4162">
              <w:rPr>
                <w:rFonts w:ascii="Gill Sans MT" w:hAnsi="Gill Sans MT" w:cstheme="minorHAnsi"/>
                <w:sz w:val="24"/>
                <w:szCs w:val="24"/>
              </w:rPr>
              <w:lastRenderedPageBreak/>
              <w:t>Appoint ‘Virtual Teacher’ to support children isolating</w:t>
            </w:r>
          </w:p>
          <w:p w14:paraId="313CB7CF" w14:textId="77777777" w:rsidR="00445FC4" w:rsidRPr="001F4162" w:rsidRDefault="00445FC4" w:rsidP="00996964">
            <w:pPr>
              <w:pStyle w:val="NoSpacing"/>
              <w:rPr>
                <w:rFonts w:ascii="Gill Sans MT" w:hAnsi="Gill Sans MT" w:cstheme="minorHAnsi"/>
                <w:sz w:val="24"/>
                <w:szCs w:val="24"/>
              </w:rPr>
            </w:pPr>
            <w:r w:rsidRPr="001F4162">
              <w:rPr>
                <w:rFonts w:ascii="Gill Sans MT" w:hAnsi="Gill Sans MT" w:cstheme="minorHAnsi"/>
                <w:color w:val="FF0000"/>
                <w:sz w:val="24"/>
                <w:szCs w:val="24"/>
              </w:rPr>
              <w:t>£</w:t>
            </w:r>
            <w:r w:rsidR="00443435">
              <w:rPr>
                <w:rFonts w:ascii="Gill Sans MT" w:hAnsi="Gill Sans MT" w:cstheme="minorHAnsi"/>
                <w:color w:val="FF0000"/>
                <w:sz w:val="24"/>
                <w:szCs w:val="24"/>
              </w:rPr>
              <w:t>10,1</w:t>
            </w:r>
            <w:r w:rsidR="00996964">
              <w:rPr>
                <w:rFonts w:ascii="Gill Sans MT" w:hAnsi="Gill Sans MT" w:cstheme="minorHAnsi"/>
                <w:color w:val="FF0000"/>
                <w:sz w:val="24"/>
                <w:szCs w:val="24"/>
              </w:rPr>
              <w:t>0</w:t>
            </w:r>
            <w:r w:rsidR="00443435">
              <w:rPr>
                <w:rFonts w:ascii="Gill Sans MT" w:hAnsi="Gill Sans MT" w:cstheme="minorHAnsi"/>
                <w:color w:val="FF0000"/>
                <w:sz w:val="24"/>
                <w:szCs w:val="24"/>
              </w:rPr>
              <w:t>0</w:t>
            </w:r>
            <w:r w:rsidRPr="001F4162">
              <w:rPr>
                <w:rFonts w:ascii="Gill Sans MT" w:hAnsi="Gill Sans MT" w:cstheme="minorHAnsi"/>
                <w:color w:val="FF0000"/>
                <w:sz w:val="24"/>
                <w:szCs w:val="24"/>
              </w:rPr>
              <w:t xml:space="preserve"> (additional teaching hours)</w:t>
            </w:r>
          </w:p>
        </w:tc>
        <w:tc>
          <w:tcPr>
            <w:tcW w:w="2409" w:type="dxa"/>
          </w:tcPr>
          <w:p w14:paraId="313CB7D0" w14:textId="77777777" w:rsidR="0050479D" w:rsidRPr="001F4162" w:rsidRDefault="00445FC4" w:rsidP="008E39E2">
            <w:pPr>
              <w:pStyle w:val="NoSpacing"/>
              <w:rPr>
                <w:rFonts w:ascii="Gill Sans MT" w:hAnsi="Gill Sans MT" w:cstheme="minorHAnsi"/>
                <w:sz w:val="24"/>
                <w:szCs w:val="24"/>
              </w:rPr>
            </w:pPr>
            <w:r w:rsidRPr="001F4162">
              <w:rPr>
                <w:rFonts w:ascii="Gill Sans MT" w:hAnsi="Gill Sans MT" w:cstheme="minorHAnsi"/>
                <w:sz w:val="24"/>
                <w:szCs w:val="24"/>
              </w:rPr>
              <w:t>Children who are isolating still receive high quality teaching input from a highly trained, qualified teacher and member of school staff, known to the child and family.</w:t>
            </w:r>
          </w:p>
        </w:tc>
        <w:tc>
          <w:tcPr>
            <w:tcW w:w="3828" w:type="dxa"/>
          </w:tcPr>
          <w:p w14:paraId="313CB7D1" w14:textId="77777777" w:rsidR="0050479D" w:rsidRPr="001F4162" w:rsidRDefault="00445FC4" w:rsidP="002B23DE">
            <w:pPr>
              <w:pStyle w:val="NoSpacing"/>
              <w:rPr>
                <w:rFonts w:ascii="Gill Sans MT" w:hAnsi="Gill Sans MT" w:cstheme="minorHAnsi"/>
                <w:sz w:val="24"/>
                <w:szCs w:val="24"/>
              </w:rPr>
            </w:pPr>
            <w:r w:rsidRPr="001F4162">
              <w:rPr>
                <w:rFonts w:ascii="Gill Sans MT" w:hAnsi="Gill Sans MT" w:cstheme="minorHAnsi"/>
                <w:sz w:val="24"/>
                <w:szCs w:val="24"/>
              </w:rPr>
              <w:t xml:space="preserve">Whilst schools have been instructed to return to as normal operations as possible, there will still be children isolating and class teachers will be unable to support them as they had previously during classroom closures. </w:t>
            </w:r>
          </w:p>
          <w:p w14:paraId="313CB7D2" w14:textId="77777777" w:rsidR="00445FC4" w:rsidRPr="001F4162" w:rsidRDefault="00445FC4" w:rsidP="002B23DE">
            <w:pPr>
              <w:pStyle w:val="NoSpacing"/>
              <w:rPr>
                <w:rFonts w:ascii="Gill Sans MT" w:hAnsi="Gill Sans MT" w:cstheme="minorHAnsi"/>
                <w:sz w:val="24"/>
                <w:szCs w:val="24"/>
              </w:rPr>
            </w:pPr>
          </w:p>
          <w:p w14:paraId="313CB7D3" w14:textId="77777777" w:rsidR="00574555" w:rsidRPr="001F4162" w:rsidRDefault="00445FC4" w:rsidP="00574555">
            <w:pPr>
              <w:pStyle w:val="NoSpacing"/>
              <w:rPr>
                <w:rFonts w:ascii="Gill Sans MT" w:hAnsi="Gill Sans MT" w:cstheme="minorHAnsi"/>
                <w:sz w:val="24"/>
                <w:szCs w:val="24"/>
              </w:rPr>
            </w:pPr>
            <w:r w:rsidRPr="001F4162">
              <w:rPr>
                <w:rFonts w:ascii="Gill Sans MT" w:hAnsi="Gill Sans MT" w:cstheme="minorHAnsi"/>
                <w:sz w:val="24"/>
                <w:szCs w:val="24"/>
              </w:rPr>
              <w:t xml:space="preserve">The ‘Virtual Teacher’ model provides high quality remote teaching with a built in feedback loop that results in good quality learning whilst being cost effective. </w:t>
            </w:r>
          </w:p>
        </w:tc>
        <w:tc>
          <w:tcPr>
            <w:tcW w:w="2551" w:type="dxa"/>
          </w:tcPr>
          <w:p w14:paraId="313CB7D4" w14:textId="77777777" w:rsidR="0050479D" w:rsidRPr="001F4162" w:rsidRDefault="00445FC4" w:rsidP="008028AC">
            <w:pPr>
              <w:pStyle w:val="NoSpacing"/>
              <w:rPr>
                <w:rFonts w:ascii="Gill Sans MT" w:hAnsi="Gill Sans MT" w:cstheme="minorHAnsi"/>
                <w:sz w:val="24"/>
                <w:szCs w:val="24"/>
              </w:rPr>
            </w:pPr>
            <w:r w:rsidRPr="001F4162">
              <w:rPr>
                <w:rFonts w:ascii="Gill Sans MT" w:hAnsi="Gill Sans MT" w:cstheme="minorHAnsi"/>
                <w:sz w:val="24"/>
                <w:szCs w:val="24"/>
              </w:rPr>
              <w:t>Pupil e</w:t>
            </w:r>
            <w:r w:rsidR="00574555" w:rsidRPr="001F4162">
              <w:rPr>
                <w:rFonts w:ascii="Gill Sans MT" w:hAnsi="Gill Sans MT" w:cstheme="minorHAnsi"/>
                <w:sz w:val="24"/>
                <w:szCs w:val="24"/>
              </w:rPr>
              <w:t>ngagement with remote learning</w:t>
            </w:r>
          </w:p>
          <w:p w14:paraId="313CB7D5" w14:textId="77777777" w:rsidR="00574555" w:rsidRPr="001F4162" w:rsidRDefault="00574555" w:rsidP="008028AC">
            <w:pPr>
              <w:pStyle w:val="NoSpacing"/>
              <w:rPr>
                <w:rFonts w:ascii="Gill Sans MT" w:hAnsi="Gill Sans MT" w:cstheme="minorHAnsi"/>
                <w:sz w:val="24"/>
                <w:szCs w:val="24"/>
              </w:rPr>
            </w:pPr>
          </w:p>
          <w:p w14:paraId="313CB7D6" w14:textId="77777777" w:rsidR="00445FC4" w:rsidRPr="001F4162" w:rsidRDefault="00445FC4" w:rsidP="008028AC">
            <w:pPr>
              <w:pStyle w:val="NoSpacing"/>
              <w:rPr>
                <w:rFonts w:ascii="Gill Sans MT" w:hAnsi="Gill Sans MT" w:cstheme="minorHAnsi"/>
                <w:sz w:val="24"/>
                <w:szCs w:val="24"/>
              </w:rPr>
            </w:pPr>
            <w:r w:rsidRPr="001F4162">
              <w:rPr>
                <w:rFonts w:ascii="Gill Sans MT" w:hAnsi="Gill Sans MT" w:cstheme="minorHAnsi"/>
                <w:sz w:val="24"/>
                <w:szCs w:val="24"/>
              </w:rPr>
              <w:t>Teacher feedback re child’s progress upon returning to classroom</w:t>
            </w:r>
          </w:p>
          <w:p w14:paraId="313CB7D7" w14:textId="77777777" w:rsidR="00445FC4" w:rsidRPr="001F4162" w:rsidRDefault="00445FC4" w:rsidP="008028AC">
            <w:pPr>
              <w:pStyle w:val="NoSpacing"/>
              <w:rPr>
                <w:rFonts w:ascii="Gill Sans MT" w:hAnsi="Gill Sans MT" w:cstheme="minorHAnsi"/>
                <w:sz w:val="24"/>
                <w:szCs w:val="24"/>
              </w:rPr>
            </w:pPr>
          </w:p>
          <w:p w14:paraId="313CB7D8" w14:textId="77777777" w:rsidR="00445FC4" w:rsidRPr="001F4162" w:rsidRDefault="00445FC4" w:rsidP="008028AC">
            <w:pPr>
              <w:pStyle w:val="NoSpacing"/>
              <w:rPr>
                <w:rFonts w:ascii="Gill Sans MT" w:hAnsi="Gill Sans MT" w:cstheme="minorHAnsi"/>
                <w:sz w:val="24"/>
                <w:szCs w:val="24"/>
              </w:rPr>
            </w:pPr>
            <w:r w:rsidRPr="001F4162">
              <w:rPr>
                <w:rFonts w:ascii="Gill Sans MT" w:hAnsi="Gill Sans MT" w:cstheme="minorHAnsi"/>
                <w:sz w:val="24"/>
                <w:szCs w:val="24"/>
              </w:rPr>
              <w:t>Quality of work submitted online</w:t>
            </w:r>
          </w:p>
          <w:p w14:paraId="313CB7D9" w14:textId="77777777" w:rsidR="00445FC4" w:rsidRPr="001F4162" w:rsidRDefault="00445FC4" w:rsidP="008028AC">
            <w:pPr>
              <w:pStyle w:val="NoSpacing"/>
              <w:rPr>
                <w:rFonts w:ascii="Gill Sans MT" w:hAnsi="Gill Sans MT" w:cstheme="minorHAnsi"/>
                <w:sz w:val="24"/>
                <w:szCs w:val="24"/>
              </w:rPr>
            </w:pPr>
          </w:p>
          <w:p w14:paraId="313CB7DA" w14:textId="77777777" w:rsidR="00574555" w:rsidRPr="001F4162" w:rsidRDefault="00574555" w:rsidP="008028AC">
            <w:pPr>
              <w:pStyle w:val="NoSpacing"/>
              <w:rPr>
                <w:rFonts w:ascii="Gill Sans MT" w:hAnsi="Gill Sans MT" w:cstheme="minorHAnsi"/>
                <w:sz w:val="24"/>
                <w:szCs w:val="24"/>
              </w:rPr>
            </w:pPr>
            <w:r w:rsidRPr="001F4162">
              <w:rPr>
                <w:rFonts w:ascii="Gill Sans MT" w:hAnsi="Gill Sans MT" w:cstheme="minorHAnsi"/>
                <w:sz w:val="24"/>
                <w:szCs w:val="24"/>
              </w:rPr>
              <w:t>Pupil and parent voice</w:t>
            </w:r>
          </w:p>
        </w:tc>
        <w:tc>
          <w:tcPr>
            <w:tcW w:w="1985" w:type="dxa"/>
          </w:tcPr>
          <w:p w14:paraId="313CB7DB" w14:textId="77777777" w:rsidR="0050479D" w:rsidRPr="001F4162" w:rsidRDefault="00574555" w:rsidP="008028AC">
            <w:pPr>
              <w:pStyle w:val="NoSpacing"/>
              <w:rPr>
                <w:rFonts w:ascii="Gill Sans MT" w:hAnsi="Gill Sans MT" w:cstheme="minorHAnsi"/>
                <w:sz w:val="24"/>
                <w:szCs w:val="24"/>
              </w:rPr>
            </w:pPr>
            <w:r w:rsidRPr="001F4162">
              <w:rPr>
                <w:rFonts w:ascii="Gill Sans MT" w:hAnsi="Gill Sans MT" w:cstheme="minorHAnsi"/>
                <w:sz w:val="24"/>
                <w:szCs w:val="24"/>
              </w:rPr>
              <w:t>HT</w:t>
            </w:r>
            <w:r w:rsidR="001F4162">
              <w:rPr>
                <w:rFonts w:ascii="Gill Sans MT" w:hAnsi="Gill Sans MT" w:cstheme="minorHAnsi"/>
                <w:sz w:val="24"/>
                <w:szCs w:val="24"/>
              </w:rPr>
              <w:t xml:space="preserve"> (appoint Virtual Teacher)</w:t>
            </w:r>
          </w:p>
          <w:p w14:paraId="313CB7DC" w14:textId="77777777" w:rsidR="00574555" w:rsidRPr="001F4162" w:rsidRDefault="00574555" w:rsidP="008028AC">
            <w:pPr>
              <w:pStyle w:val="NoSpacing"/>
              <w:rPr>
                <w:rFonts w:ascii="Gill Sans MT" w:hAnsi="Gill Sans MT" w:cstheme="minorHAnsi"/>
                <w:sz w:val="24"/>
                <w:szCs w:val="24"/>
              </w:rPr>
            </w:pPr>
          </w:p>
          <w:p w14:paraId="313CB7DD" w14:textId="77777777" w:rsidR="00574555" w:rsidRPr="001F4162" w:rsidRDefault="001F4162" w:rsidP="008028AC">
            <w:pPr>
              <w:pStyle w:val="NoSpacing"/>
              <w:rPr>
                <w:rFonts w:ascii="Gill Sans MT" w:hAnsi="Gill Sans MT" w:cstheme="minorHAnsi"/>
                <w:sz w:val="24"/>
                <w:szCs w:val="24"/>
              </w:rPr>
            </w:pPr>
            <w:r>
              <w:rPr>
                <w:rFonts w:ascii="Gill Sans MT" w:hAnsi="Gill Sans MT" w:cstheme="minorHAnsi"/>
                <w:sz w:val="24"/>
                <w:szCs w:val="24"/>
              </w:rPr>
              <w:t>Class Teachers (ensure daily work is set and accessible)</w:t>
            </w:r>
          </w:p>
        </w:tc>
        <w:tc>
          <w:tcPr>
            <w:tcW w:w="2126" w:type="dxa"/>
          </w:tcPr>
          <w:p w14:paraId="313CB7DE" w14:textId="77777777" w:rsidR="0050479D" w:rsidRDefault="001F4162" w:rsidP="008E39E2">
            <w:pPr>
              <w:pStyle w:val="NoSpacing"/>
              <w:rPr>
                <w:rFonts w:ascii="Gill Sans MT" w:hAnsi="Gill Sans MT" w:cstheme="minorHAnsi"/>
                <w:sz w:val="24"/>
                <w:szCs w:val="24"/>
              </w:rPr>
            </w:pPr>
            <w:r>
              <w:rPr>
                <w:rFonts w:ascii="Gill Sans MT" w:hAnsi="Gill Sans MT" w:cstheme="minorHAnsi"/>
                <w:sz w:val="24"/>
                <w:szCs w:val="24"/>
              </w:rPr>
              <w:t>HT in regular contact with VTs regarding engagement, quality of work, etc.</w:t>
            </w:r>
          </w:p>
          <w:p w14:paraId="313CB7DF" w14:textId="77777777" w:rsidR="001F4162" w:rsidRDefault="001F4162" w:rsidP="008E39E2">
            <w:pPr>
              <w:pStyle w:val="NoSpacing"/>
              <w:rPr>
                <w:rFonts w:ascii="Gill Sans MT" w:hAnsi="Gill Sans MT" w:cstheme="minorHAnsi"/>
                <w:sz w:val="24"/>
                <w:szCs w:val="24"/>
              </w:rPr>
            </w:pPr>
          </w:p>
          <w:p w14:paraId="313CB7E0" w14:textId="77777777" w:rsidR="001F4162" w:rsidRPr="001F4162" w:rsidRDefault="001F4162" w:rsidP="008E39E2">
            <w:pPr>
              <w:pStyle w:val="NoSpacing"/>
              <w:rPr>
                <w:rFonts w:ascii="Gill Sans MT" w:hAnsi="Gill Sans MT" w:cstheme="minorHAnsi"/>
                <w:sz w:val="24"/>
                <w:szCs w:val="24"/>
              </w:rPr>
            </w:pPr>
            <w:r>
              <w:rPr>
                <w:rFonts w:ascii="Gill Sans MT" w:hAnsi="Gill Sans MT" w:cstheme="minorHAnsi"/>
                <w:sz w:val="24"/>
                <w:szCs w:val="24"/>
              </w:rPr>
              <w:t>Currently numbers too small to provide accurate evaluation.</w:t>
            </w:r>
          </w:p>
        </w:tc>
      </w:tr>
      <w:tr w:rsidR="00FD50E1" w:rsidRPr="001F4162" w14:paraId="313CB7FD" w14:textId="77777777" w:rsidTr="00D436EC">
        <w:tc>
          <w:tcPr>
            <w:tcW w:w="2122" w:type="dxa"/>
          </w:tcPr>
          <w:p w14:paraId="313CB7E2" w14:textId="77777777" w:rsidR="00D436EC" w:rsidRDefault="00D436EC" w:rsidP="00D436EC">
            <w:pPr>
              <w:pStyle w:val="NoSpacing"/>
              <w:rPr>
                <w:rFonts w:ascii="Gill Sans MT" w:hAnsi="Gill Sans MT" w:cstheme="minorHAnsi"/>
                <w:sz w:val="24"/>
                <w:szCs w:val="24"/>
              </w:rPr>
            </w:pPr>
            <w:r>
              <w:rPr>
                <w:rFonts w:ascii="Gill Sans MT" w:hAnsi="Gill Sans MT" w:cstheme="minorHAnsi"/>
                <w:sz w:val="24"/>
                <w:szCs w:val="24"/>
              </w:rPr>
              <w:t>Purchase concrete resources and manipulative to support pupils’ conceptual understanding in mathematics</w:t>
            </w:r>
          </w:p>
          <w:p w14:paraId="313CB7E3" w14:textId="77777777" w:rsidR="00D436EC" w:rsidRPr="00D436EC" w:rsidRDefault="00D436EC" w:rsidP="00D436EC">
            <w:pPr>
              <w:pStyle w:val="NoSpacing"/>
              <w:rPr>
                <w:rFonts w:ascii="Gill Sans MT" w:hAnsi="Gill Sans MT" w:cstheme="minorHAnsi"/>
                <w:color w:val="FF0000"/>
                <w:sz w:val="24"/>
                <w:szCs w:val="24"/>
              </w:rPr>
            </w:pPr>
            <w:r w:rsidRPr="00D436EC">
              <w:rPr>
                <w:rFonts w:ascii="Gill Sans MT" w:hAnsi="Gill Sans MT" w:cstheme="minorHAnsi"/>
                <w:color w:val="FF0000"/>
                <w:sz w:val="24"/>
                <w:szCs w:val="24"/>
              </w:rPr>
              <w:t>£2,640 (KS1)</w:t>
            </w:r>
          </w:p>
          <w:p w14:paraId="313CB7E4" w14:textId="77777777" w:rsidR="00D436EC" w:rsidRDefault="00D436EC" w:rsidP="00D436EC">
            <w:pPr>
              <w:pStyle w:val="NoSpacing"/>
              <w:rPr>
                <w:rFonts w:ascii="Gill Sans MT" w:hAnsi="Gill Sans MT" w:cstheme="minorHAnsi"/>
                <w:color w:val="FF0000"/>
                <w:sz w:val="24"/>
                <w:szCs w:val="24"/>
              </w:rPr>
            </w:pPr>
            <w:r w:rsidRPr="00D436EC">
              <w:rPr>
                <w:rFonts w:ascii="Gill Sans MT" w:hAnsi="Gill Sans MT" w:cstheme="minorHAnsi"/>
                <w:color w:val="FF0000"/>
                <w:sz w:val="24"/>
                <w:szCs w:val="24"/>
              </w:rPr>
              <w:t>£5,520 (KS2)</w:t>
            </w:r>
          </w:p>
          <w:p w14:paraId="313CB7E5" w14:textId="77777777" w:rsidR="00D436EC" w:rsidRPr="00D436EC" w:rsidRDefault="00996964" w:rsidP="00996964">
            <w:pPr>
              <w:pStyle w:val="NoSpacing"/>
              <w:rPr>
                <w:rFonts w:ascii="Gill Sans MT" w:hAnsi="Gill Sans MT" w:cstheme="minorHAnsi"/>
                <w:color w:val="FF0000"/>
                <w:sz w:val="24"/>
                <w:szCs w:val="24"/>
              </w:rPr>
            </w:pPr>
            <w:r>
              <w:rPr>
                <w:rFonts w:ascii="Gill Sans MT" w:hAnsi="Gill Sans MT" w:cstheme="minorHAnsi"/>
                <w:color w:val="FF0000"/>
                <w:sz w:val="24"/>
                <w:szCs w:val="24"/>
              </w:rPr>
              <w:t>Total: £8,20</w:t>
            </w:r>
            <w:r w:rsidR="00D436EC">
              <w:rPr>
                <w:rFonts w:ascii="Gill Sans MT" w:hAnsi="Gill Sans MT" w:cstheme="minorHAnsi"/>
                <w:color w:val="FF0000"/>
                <w:sz w:val="24"/>
                <w:szCs w:val="24"/>
              </w:rPr>
              <w:t>0</w:t>
            </w:r>
          </w:p>
        </w:tc>
        <w:tc>
          <w:tcPr>
            <w:tcW w:w="2409" w:type="dxa"/>
          </w:tcPr>
          <w:p w14:paraId="313CB7E6" w14:textId="77777777" w:rsidR="00FD50E1" w:rsidRDefault="00D436EC" w:rsidP="00D436EC">
            <w:pPr>
              <w:pStyle w:val="NoSpacing"/>
              <w:rPr>
                <w:rFonts w:ascii="Gill Sans MT" w:hAnsi="Gill Sans MT" w:cstheme="minorHAnsi"/>
                <w:sz w:val="24"/>
                <w:szCs w:val="24"/>
              </w:rPr>
            </w:pPr>
            <w:r>
              <w:rPr>
                <w:rFonts w:ascii="Gill Sans MT" w:hAnsi="Gill Sans MT" w:cstheme="minorHAnsi"/>
                <w:sz w:val="24"/>
                <w:szCs w:val="24"/>
              </w:rPr>
              <w:t>Pupils develop their mathematical understanding through the support of high quality resources.</w:t>
            </w:r>
          </w:p>
          <w:p w14:paraId="313CB7E7" w14:textId="77777777" w:rsidR="00D436EC" w:rsidRDefault="00D436EC" w:rsidP="00D436EC">
            <w:pPr>
              <w:pStyle w:val="NoSpacing"/>
              <w:rPr>
                <w:rFonts w:ascii="Gill Sans MT" w:hAnsi="Gill Sans MT" w:cstheme="minorHAnsi"/>
                <w:sz w:val="24"/>
                <w:szCs w:val="24"/>
              </w:rPr>
            </w:pPr>
          </w:p>
          <w:p w14:paraId="313CB7E8" w14:textId="77777777" w:rsidR="00D436EC" w:rsidRPr="001F4162" w:rsidRDefault="00D436EC" w:rsidP="00D436EC">
            <w:pPr>
              <w:pStyle w:val="NoSpacing"/>
              <w:rPr>
                <w:rFonts w:ascii="Gill Sans MT" w:hAnsi="Gill Sans MT" w:cstheme="minorHAnsi"/>
                <w:sz w:val="24"/>
                <w:szCs w:val="24"/>
              </w:rPr>
            </w:pPr>
            <w:r>
              <w:rPr>
                <w:rFonts w:ascii="Gill Sans MT" w:hAnsi="Gill Sans MT" w:cstheme="minorHAnsi"/>
                <w:sz w:val="24"/>
                <w:szCs w:val="24"/>
              </w:rPr>
              <w:t>They develop stronger conceptual maths skills which provides a better understanding of number which they can apply to their reasoning and problem-solving.</w:t>
            </w:r>
          </w:p>
        </w:tc>
        <w:tc>
          <w:tcPr>
            <w:tcW w:w="3828" w:type="dxa"/>
          </w:tcPr>
          <w:p w14:paraId="313CB7E9" w14:textId="77777777" w:rsidR="00FD50E1" w:rsidRDefault="00D436EC" w:rsidP="00D436EC">
            <w:pPr>
              <w:pStyle w:val="NoSpacing"/>
              <w:rPr>
                <w:rFonts w:ascii="Gill Sans MT" w:hAnsi="Gill Sans MT" w:cstheme="minorHAnsi"/>
                <w:sz w:val="24"/>
                <w:szCs w:val="24"/>
              </w:rPr>
            </w:pPr>
            <w:r>
              <w:rPr>
                <w:rFonts w:ascii="Gill Sans MT" w:hAnsi="Gill Sans MT" w:cstheme="minorHAnsi"/>
                <w:sz w:val="24"/>
                <w:szCs w:val="24"/>
              </w:rPr>
              <w:t>Whilst school’s remote learning offer was strong during closure, pupils had little access to high quality mathematical resources.</w:t>
            </w:r>
          </w:p>
          <w:p w14:paraId="313CB7EA" w14:textId="77777777" w:rsidR="00D436EC" w:rsidRDefault="00D436EC" w:rsidP="00D436EC">
            <w:pPr>
              <w:pStyle w:val="NoSpacing"/>
              <w:rPr>
                <w:rFonts w:ascii="Gill Sans MT" w:hAnsi="Gill Sans MT" w:cstheme="minorHAnsi"/>
                <w:sz w:val="24"/>
                <w:szCs w:val="24"/>
              </w:rPr>
            </w:pPr>
          </w:p>
          <w:p w14:paraId="313CB7EB" w14:textId="77777777" w:rsidR="00D436EC" w:rsidRPr="001F4162" w:rsidRDefault="00D436EC" w:rsidP="00D436EC">
            <w:pPr>
              <w:pStyle w:val="NoSpacing"/>
              <w:rPr>
                <w:rFonts w:ascii="Gill Sans MT" w:hAnsi="Gill Sans MT" w:cstheme="minorHAnsi"/>
                <w:sz w:val="24"/>
                <w:szCs w:val="24"/>
              </w:rPr>
            </w:pPr>
            <w:r>
              <w:rPr>
                <w:rFonts w:ascii="Gill Sans MT" w:hAnsi="Gill Sans MT" w:cstheme="minorHAnsi"/>
                <w:sz w:val="24"/>
                <w:szCs w:val="24"/>
              </w:rPr>
              <w:t xml:space="preserve">Upon school reopening, teachers evaluated that children’s conceptual understanding was lacking and required extra support. Pupils in KS1 and LKS2 had missed out on high quality teaching using resources to support their basic understanding of number. </w:t>
            </w:r>
          </w:p>
        </w:tc>
        <w:tc>
          <w:tcPr>
            <w:tcW w:w="2551" w:type="dxa"/>
          </w:tcPr>
          <w:p w14:paraId="313CB7EC" w14:textId="77777777" w:rsidR="002E150F" w:rsidRPr="001F4162" w:rsidRDefault="002E150F" w:rsidP="002E150F">
            <w:pPr>
              <w:pStyle w:val="NoSpacing"/>
              <w:rPr>
                <w:rFonts w:ascii="Gill Sans MT" w:hAnsi="Gill Sans MT" w:cstheme="minorHAnsi"/>
                <w:sz w:val="24"/>
                <w:szCs w:val="24"/>
              </w:rPr>
            </w:pPr>
            <w:r w:rsidRPr="001F4162">
              <w:rPr>
                <w:rFonts w:ascii="Gill Sans MT" w:hAnsi="Gill Sans MT" w:cstheme="minorHAnsi"/>
                <w:sz w:val="24"/>
                <w:szCs w:val="24"/>
              </w:rPr>
              <w:t>HT/DHT learning walks</w:t>
            </w:r>
          </w:p>
          <w:p w14:paraId="313CB7ED" w14:textId="77777777" w:rsidR="002E150F" w:rsidRPr="001F4162" w:rsidRDefault="002E150F" w:rsidP="002E150F">
            <w:pPr>
              <w:pStyle w:val="NoSpacing"/>
              <w:rPr>
                <w:rFonts w:ascii="Gill Sans MT" w:hAnsi="Gill Sans MT" w:cstheme="minorHAnsi"/>
                <w:sz w:val="24"/>
                <w:szCs w:val="24"/>
              </w:rPr>
            </w:pPr>
          </w:p>
          <w:p w14:paraId="313CB7EE" w14:textId="77777777" w:rsidR="002E150F" w:rsidRPr="001F4162" w:rsidRDefault="002E150F" w:rsidP="002E150F">
            <w:pPr>
              <w:pStyle w:val="NoSpacing"/>
              <w:rPr>
                <w:rFonts w:ascii="Gill Sans MT" w:hAnsi="Gill Sans MT" w:cstheme="minorHAnsi"/>
                <w:sz w:val="24"/>
                <w:szCs w:val="24"/>
              </w:rPr>
            </w:pPr>
            <w:r w:rsidRPr="001F4162">
              <w:rPr>
                <w:rFonts w:ascii="Gill Sans MT" w:hAnsi="Gill Sans MT" w:cstheme="minorHAnsi"/>
                <w:sz w:val="24"/>
                <w:szCs w:val="24"/>
              </w:rPr>
              <w:t>Learning over time evaluations</w:t>
            </w:r>
          </w:p>
          <w:p w14:paraId="313CB7EF" w14:textId="77777777" w:rsidR="002E150F" w:rsidRPr="001F4162" w:rsidRDefault="002E150F" w:rsidP="002E150F">
            <w:pPr>
              <w:pStyle w:val="NoSpacing"/>
              <w:rPr>
                <w:rFonts w:ascii="Gill Sans MT" w:hAnsi="Gill Sans MT" w:cstheme="minorHAnsi"/>
                <w:sz w:val="24"/>
                <w:szCs w:val="24"/>
              </w:rPr>
            </w:pPr>
          </w:p>
          <w:p w14:paraId="313CB7F0" w14:textId="77777777" w:rsidR="002E150F" w:rsidRPr="001F4162" w:rsidRDefault="002E150F" w:rsidP="002E150F">
            <w:pPr>
              <w:pStyle w:val="NoSpacing"/>
              <w:rPr>
                <w:rFonts w:ascii="Gill Sans MT" w:hAnsi="Gill Sans MT" w:cstheme="minorHAnsi"/>
                <w:sz w:val="24"/>
                <w:szCs w:val="24"/>
              </w:rPr>
            </w:pPr>
            <w:r w:rsidRPr="001F4162">
              <w:rPr>
                <w:rFonts w:ascii="Gill Sans MT" w:hAnsi="Gill Sans MT" w:cstheme="minorHAnsi"/>
                <w:sz w:val="24"/>
                <w:szCs w:val="24"/>
              </w:rPr>
              <w:t>AHTs evaluations during leadership time</w:t>
            </w:r>
          </w:p>
          <w:p w14:paraId="313CB7F1" w14:textId="77777777" w:rsidR="002E150F" w:rsidRPr="001F4162" w:rsidRDefault="002E150F" w:rsidP="002E150F">
            <w:pPr>
              <w:pStyle w:val="NoSpacing"/>
              <w:rPr>
                <w:rFonts w:ascii="Gill Sans MT" w:hAnsi="Gill Sans MT" w:cstheme="minorHAnsi"/>
                <w:sz w:val="24"/>
                <w:szCs w:val="24"/>
              </w:rPr>
            </w:pPr>
          </w:p>
          <w:p w14:paraId="313CB7F2" w14:textId="77777777" w:rsidR="00FD50E1" w:rsidRDefault="002E150F" w:rsidP="002E150F">
            <w:pPr>
              <w:pStyle w:val="NoSpacing"/>
              <w:rPr>
                <w:rFonts w:ascii="Gill Sans MT" w:hAnsi="Gill Sans MT" w:cstheme="minorHAnsi"/>
                <w:sz w:val="24"/>
                <w:szCs w:val="24"/>
              </w:rPr>
            </w:pPr>
            <w:r w:rsidRPr="001F4162">
              <w:rPr>
                <w:rFonts w:ascii="Gill Sans MT" w:hAnsi="Gill Sans MT" w:cstheme="minorHAnsi"/>
                <w:sz w:val="24"/>
                <w:szCs w:val="24"/>
              </w:rPr>
              <w:t>Staff voice regarding CPD offer</w:t>
            </w:r>
          </w:p>
          <w:p w14:paraId="313CB7F3" w14:textId="77777777" w:rsidR="002E150F" w:rsidRDefault="002E150F" w:rsidP="002E150F">
            <w:pPr>
              <w:pStyle w:val="NoSpacing"/>
              <w:rPr>
                <w:rFonts w:ascii="Gill Sans MT" w:hAnsi="Gill Sans MT" w:cstheme="minorHAnsi"/>
                <w:sz w:val="24"/>
                <w:szCs w:val="24"/>
              </w:rPr>
            </w:pPr>
          </w:p>
          <w:p w14:paraId="313CB7F4" w14:textId="77777777" w:rsidR="002E150F" w:rsidRPr="001F4162" w:rsidRDefault="002E150F" w:rsidP="002E150F">
            <w:pPr>
              <w:pStyle w:val="NoSpacing"/>
              <w:rPr>
                <w:rFonts w:ascii="Gill Sans MT" w:hAnsi="Gill Sans MT" w:cstheme="minorHAnsi"/>
                <w:sz w:val="24"/>
                <w:szCs w:val="24"/>
              </w:rPr>
            </w:pPr>
            <w:r>
              <w:rPr>
                <w:rFonts w:ascii="Gill Sans MT" w:hAnsi="Gill Sans MT" w:cstheme="minorHAnsi"/>
                <w:sz w:val="24"/>
                <w:szCs w:val="24"/>
              </w:rPr>
              <w:t>Pupil voice</w:t>
            </w:r>
          </w:p>
        </w:tc>
        <w:tc>
          <w:tcPr>
            <w:tcW w:w="1985" w:type="dxa"/>
          </w:tcPr>
          <w:p w14:paraId="313CB7F5" w14:textId="77777777" w:rsidR="00FD50E1" w:rsidRDefault="002E150F" w:rsidP="00D436EC">
            <w:pPr>
              <w:pStyle w:val="NoSpacing"/>
              <w:rPr>
                <w:rFonts w:ascii="Gill Sans MT" w:hAnsi="Gill Sans MT" w:cstheme="minorHAnsi"/>
                <w:sz w:val="24"/>
                <w:szCs w:val="24"/>
              </w:rPr>
            </w:pPr>
            <w:r>
              <w:rPr>
                <w:rFonts w:ascii="Gill Sans MT" w:hAnsi="Gill Sans MT" w:cstheme="minorHAnsi"/>
                <w:sz w:val="24"/>
                <w:szCs w:val="24"/>
              </w:rPr>
              <w:t>Maths lead completes audit of resources</w:t>
            </w:r>
          </w:p>
          <w:p w14:paraId="313CB7F6" w14:textId="77777777" w:rsidR="002E150F" w:rsidRDefault="002E150F" w:rsidP="00D436EC">
            <w:pPr>
              <w:pStyle w:val="NoSpacing"/>
              <w:rPr>
                <w:rFonts w:ascii="Gill Sans MT" w:hAnsi="Gill Sans MT" w:cstheme="minorHAnsi"/>
                <w:sz w:val="24"/>
                <w:szCs w:val="24"/>
              </w:rPr>
            </w:pPr>
          </w:p>
          <w:p w14:paraId="313CB7F7" w14:textId="77777777" w:rsidR="002E150F" w:rsidRDefault="002E150F" w:rsidP="00D436EC">
            <w:pPr>
              <w:pStyle w:val="NoSpacing"/>
              <w:rPr>
                <w:rFonts w:ascii="Gill Sans MT" w:hAnsi="Gill Sans MT" w:cstheme="minorHAnsi"/>
                <w:sz w:val="24"/>
                <w:szCs w:val="24"/>
              </w:rPr>
            </w:pPr>
            <w:r>
              <w:rPr>
                <w:rFonts w:ascii="Gill Sans MT" w:hAnsi="Gill Sans MT" w:cstheme="minorHAnsi"/>
                <w:sz w:val="24"/>
                <w:szCs w:val="24"/>
              </w:rPr>
              <w:t>Business Manager sources resources at cost effective rate</w:t>
            </w:r>
          </w:p>
          <w:p w14:paraId="313CB7F8" w14:textId="77777777" w:rsidR="002E150F" w:rsidRDefault="002E150F" w:rsidP="00D436EC">
            <w:pPr>
              <w:pStyle w:val="NoSpacing"/>
              <w:rPr>
                <w:rFonts w:ascii="Gill Sans MT" w:hAnsi="Gill Sans MT" w:cstheme="minorHAnsi"/>
                <w:sz w:val="24"/>
                <w:szCs w:val="24"/>
              </w:rPr>
            </w:pPr>
          </w:p>
          <w:p w14:paraId="313CB7F9" w14:textId="77777777" w:rsidR="002E150F" w:rsidRPr="001F4162" w:rsidRDefault="002E150F" w:rsidP="00D436EC">
            <w:pPr>
              <w:pStyle w:val="NoSpacing"/>
              <w:rPr>
                <w:rFonts w:ascii="Gill Sans MT" w:hAnsi="Gill Sans MT" w:cstheme="minorHAnsi"/>
                <w:sz w:val="24"/>
                <w:szCs w:val="24"/>
              </w:rPr>
            </w:pPr>
            <w:r>
              <w:rPr>
                <w:rFonts w:ascii="Gill Sans MT" w:hAnsi="Gill Sans MT" w:cstheme="minorHAnsi"/>
                <w:sz w:val="24"/>
                <w:szCs w:val="24"/>
              </w:rPr>
              <w:t>Maths lead provides training for staff.</w:t>
            </w:r>
          </w:p>
        </w:tc>
        <w:tc>
          <w:tcPr>
            <w:tcW w:w="2126" w:type="dxa"/>
          </w:tcPr>
          <w:p w14:paraId="313CB7FA" w14:textId="77777777" w:rsidR="00FD50E1" w:rsidRDefault="002E150F" w:rsidP="00D436EC">
            <w:pPr>
              <w:pStyle w:val="NoSpacing"/>
              <w:rPr>
                <w:rFonts w:ascii="Gill Sans MT" w:hAnsi="Gill Sans MT" w:cstheme="minorHAnsi"/>
                <w:sz w:val="24"/>
                <w:szCs w:val="24"/>
              </w:rPr>
            </w:pPr>
            <w:r>
              <w:rPr>
                <w:rFonts w:ascii="Gill Sans MT" w:hAnsi="Gill Sans MT" w:cstheme="minorHAnsi"/>
                <w:sz w:val="24"/>
                <w:szCs w:val="24"/>
              </w:rPr>
              <w:t>HT has approved ordering of resources and organised CPD programme to support roll out.</w:t>
            </w:r>
          </w:p>
          <w:p w14:paraId="313CB7FB" w14:textId="77777777" w:rsidR="002E150F" w:rsidRDefault="002E150F" w:rsidP="00D436EC">
            <w:pPr>
              <w:pStyle w:val="NoSpacing"/>
              <w:rPr>
                <w:rFonts w:ascii="Gill Sans MT" w:hAnsi="Gill Sans MT" w:cstheme="minorHAnsi"/>
                <w:sz w:val="24"/>
                <w:szCs w:val="24"/>
              </w:rPr>
            </w:pPr>
          </w:p>
          <w:p w14:paraId="313CB7FC" w14:textId="77777777" w:rsidR="002E150F" w:rsidRDefault="002E150F" w:rsidP="00D436EC">
            <w:pPr>
              <w:pStyle w:val="NoSpacing"/>
              <w:rPr>
                <w:rFonts w:ascii="Gill Sans MT" w:hAnsi="Gill Sans MT" w:cstheme="minorHAnsi"/>
                <w:sz w:val="24"/>
                <w:szCs w:val="24"/>
              </w:rPr>
            </w:pPr>
            <w:r>
              <w:rPr>
                <w:rFonts w:ascii="Gill Sans MT" w:hAnsi="Gill Sans MT" w:cstheme="minorHAnsi"/>
                <w:sz w:val="24"/>
                <w:szCs w:val="24"/>
              </w:rPr>
              <w:t xml:space="preserve">Maths lead has led staff meeting and is preparing delivery of a second session. </w:t>
            </w:r>
          </w:p>
        </w:tc>
      </w:tr>
      <w:tr w:rsidR="00FD50E1" w:rsidRPr="001F4162" w14:paraId="313CB818" w14:textId="77777777" w:rsidTr="001F4162">
        <w:tc>
          <w:tcPr>
            <w:tcW w:w="2122" w:type="dxa"/>
          </w:tcPr>
          <w:p w14:paraId="313CB7FE" w14:textId="77777777" w:rsidR="00FD50E1" w:rsidRDefault="002E150F" w:rsidP="008E39E2">
            <w:pPr>
              <w:pStyle w:val="NoSpacing"/>
              <w:rPr>
                <w:rFonts w:ascii="Gill Sans MT" w:hAnsi="Gill Sans MT" w:cstheme="minorHAnsi"/>
                <w:sz w:val="24"/>
                <w:szCs w:val="24"/>
              </w:rPr>
            </w:pPr>
            <w:r>
              <w:rPr>
                <w:rFonts w:ascii="Gill Sans MT" w:hAnsi="Gill Sans MT" w:cstheme="minorHAnsi"/>
                <w:sz w:val="24"/>
                <w:szCs w:val="24"/>
              </w:rPr>
              <w:t>School provides high quality CPD and resources to allow children to make strong progress in early reading.</w:t>
            </w:r>
          </w:p>
          <w:p w14:paraId="313CB7FF" w14:textId="77777777" w:rsidR="00FD50E1" w:rsidRDefault="00FD50E1" w:rsidP="008E39E2">
            <w:pPr>
              <w:pStyle w:val="NoSpacing"/>
              <w:rPr>
                <w:rFonts w:ascii="Gill Sans MT" w:hAnsi="Gill Sans MT" w:cstheme="minorHAnsi"/>
                <w:color w:val="FF0000"/>
                <w:sz w:val="24"/>
                <w:szCs w:val="24"/>
              </w:rPr>
            </w:pPr>
            <w:r w:rsidRPr="00FD50E1">
              <w:rPr>
                <w:rFonts w:ascii="Gill Sans MT" w:hAnsi="Gill Sans MT" w:cstheme="minorHAnsi"/>
                <w:color w:val="FF0000"/>
                <w:sz w:val="24"/>
                <w:szCs w:val="24"/>
              </w:rPr>
              <w:t>£2,000</w:t>
            </w:r>
            <w:r w:rsidR="002E150F">
              <w:rPr>
                <w:rFonts w:ascii="Gill Sans MT" w:hAnsi="Gill Sans MT" w:cstheme="minorHAnsi"/>
                <w:color w:val="FF0000"/>
                <w:sz w:val="24"/>
                <w:szCs w:val="24"/>
              </w:rPr>
              <w:t xml:space="preserve"> (books)</w:t>
            </w:r>
          </w:p>
          <w:p w14:paraId="313CB800" w14:textId="77777777" w:rsidR="002E150F" w:rsidRDefault="002E150F" w:rsidP="008E39E2">
            <w:pPr>
              <w:pStyle w:val="NoSpacing"/>
              <w:rPr>
                <w:rFonts w:ascii="Gill Sans MT" w:hAnsi="Gill Sans MT" w:cstheme="minorHAnsi"/>
                <w:sz w:val="24"/>
                <w:szCs w:val="24"/>
              </w:rPr>
            </w:pPr>
            <w:r>
              <w:rPr>
                <w:rFonts w:ascii="Gill Sans MT" w:hAnsi="Gill Sans MT" w:cstheme="minorHAnsi"/>
                <w:color w:val="FF0000"/>
                <w:sz w:val="24"/>
                <w:szCs w:val="24"/>
              </w:rPr>
              <w:lastRenderedPageBreak/>
              <w:t>£1,000 (training)</w:t>
            </w:r>
          </w:p>
        </w:tc>
        <w:tc>
          <w:tcPr>
            <w:tcW w:w="2409" w:type="dxa"/>
          </w:tcPr>
          <w:p w14:paraId="313CB801" w14:textId="77777777" w:rsidR="00FD50E1" w:rsidRPr="001F4162" w:rsidRDefault="002E150F" w:rsidP="008E39E2">
            <w:pPr>
              <w:pStyle w:val="NoSpacing"/>
              <w:rPr>
                <w:rFonts w:ascii="Gill Sans MT" w:hAnsi="Gill Sans MT" w:cstheme="minorHAnsi"/>
                <w:sz w:val="24"/>
                <w:szCs w:val="24"/>
              </w:rPr>
            </w:pPr>
            <w:r>
              <w:rPr>
                <w:rFonts w:ascii="Gill Sans MT" w:hAnsi="Gill Sans MT" w:cstheme="minorHAnsi"/>
                <w:sz w:val="24"/>
                <w:szCs w:val="24"/>
              </w:rPr>
              <w:lastRenderedPageBreak/>
              <w:t xml:space="preserve">Following the DFE phonics Framework, school </w:t>
            </w:r>
          </w:p>
        </w:tc>
        <w:tc>
          <w:tcPr>
            <w:tcW w:w="3828" w:type="dxa"/>
          </w:tcPr>
          <w:p w14:paraId="313CB802" w14:textId="77777777" w:rsidR="00FD50E1" w:rsidRDefault="002E150F" w:rsidP="002B23DE">
            <w:pPr>
              <w:pStyle w:val="NoSpacing"/>
              <w:rPr>
                <w:rFonts w:ascii="Gill Sans MT" w:hAnsi="Gill Sans MT" w:cstheme="minorHAnsi"/>
                <w:sz w:val="24"/>
                <w:szCs w:val="24"/>
              </w:rPr>
            </w:pPr>
            <w:r>
              <w:rPr>
                <w:rFonts w:ascii="Gill Sans MT" w:hAnsi="Gill Sans MT" w:cstheme="minorHAnsi"/>
                <w:sz w:val="24"/>
                <w:szCs w:val="24"/>
              </w:rPr>
              <w:t>Following the DFE phonics Framework, school became an early adopter of the ‘Little Wandle’ programme of study. This programme is fully synthetic with decodable books running alongside.</w:t>
            </w:r>
          </w:p>
          <w:p w14:paraId="313CB803" w14:textId="77777777" w:rsidR="002E150F" w:rsidRDefault="002E150F" w:rsidP="002B23DE">
            <w:pPr>
              <w:pStyle w:val="NoSpacing"/>
              <w:rPr>
                <w:rFonts w:ascii="Gill Sans MT" w:hAnsi="Gill Sans MT" w:cstheme="minorHAnsi"/>
                <w:sz w:val="24"/>
                <w:szCs w:val="24"/>
              </w:rPr>
            </w:pPr>
          </w:p>
          <w:p w14:paraId="313CB804" w14:textId="77777777" w:rsidR="002E150F" w:rsidRPr="001F4162" w:rsidRDefault="002E150F" w:rsidP="002E150F">
            <w:pPr>
              <w:pStyle w:val="NoSpacing"/>
              <w:rPr>
                <w:rFonts w:ascii="Gill Sans MT" w:hAnsi="Gill Sans MT" w:cstheme="minorHAnsi"/>
                <w:sz w:val="24"/>
                <w:szCs w:val="24"/>
              </w:rPr>
            </w:pPr>
            <w:r>
              <w:rPr>
                <w:rFonts w:ascii="Gill Sans MT" w:hAnsi="Gill Sans MT" w:cstheme="minorHAnsi"/>
                <w:sz w:val="24"/>
                <w:szCs w:val="24"/>
              </w:rPr>
              <w:lastRenderedPageBreak/>
              <w:t xml:space="preserve">Children in EY and KS1 who did not receive early reading teaching due to closure would benefit from high quality pedagogy and supportive resources. </w:t>
            </w:r>
          </w:p>
        </w:tc>
        <w:tc>
          <w:tcPr>
            <w:tcW w:w="2551" w:type="dxa"/>
          </w:tcPr>
          <w:p w14:paraId="313CB805" w14:textId="77777777" w:rsidR="00FD50E1" w:rsidRDefault="002E150F" w:rsidP="008028AC">
            <w:pPr>
              <w:pStyle w:val="NoSpacing"/>
              <w:rPr>
                <w:rFonts w:ascii="Gill Sans MT" w:hAnsi="Gill Sans MT" w:cstheme="minorHAnsi"/>
                <w:sz w:val="24"/>
                <w:szCs w:val="24"/>
              </w:rPr>
            </w:pPr>
            <w:r>
              <w:rPr>
                <w:rFonts w:ascii="Gill Sans MT" w:hAnsi="Gill Sans MT" w:cstheme="minorHAnsi"/>
                <w:sz w:val="24"/>
                <w:szCs w:val="24"/>
              </w:rPr>
              <w:lastRenderedPageBreak/>
              <w:t>Phonics check results</w:t>
            </w:r>
          </w:p>
          <w:p w14:paraId="313CB806" w14:textId="77777777" w:rsidR="002E150F" w:rsidRDefault="002E150F" w:rsidP="008028AC">
            <w:pPr>
              <w:pStyle w:val="NoSpacing"/>
              <w:rPr>
                <w:rFonts w:ascii="Gill Sans MT" w:hAnsi="Gill Sans MT" w:cstheme="minorHAnsi"/>
                <w:sz w:val="24"/>
                <w:szCs w:val="24"/>
              </w:rPr>
            </w:pPr>
          </w:p>
          <w:p w14:paraId="313CB807" w14:textId="77777777" w:rsidR="002E150F" w:rsidRDefault="002E150F" w:rsidP="002E150F">
            <w:pPr>
              <w:pStyle w:val="NoSpacing"/>
              <w:rPr>
                <w:rFonts w:ascii="Gill Sans MT" w:hAnsi="Gill Sans MT" w:cstheme="minorHAnsi"/>
                <w:sz w:val="24"/>
                <w:szCs w:val="24"/>
              </w:rPr>
            </w:pPr>
            <w:r>
              <w:rPr>
                <w:rFonts w:ascii="Gill Sans MT" w:hAnsi="Gill Sans MT" w:cstheme="minorHAnsi"/>
                <w:sz w:val="24"/>
                <w:szCs w:val="24"/>
              </w:rPr>
              <w:t>EYFS lead’s evaluations</w:t>
            </w:r>
          </w:p>
          <w:p w14:paraId="313CB808" w14:textId="77777777" w:rsidR="002E150F" w:rsidRDefault="002E150F" w:rsidP="002E150F">
            <w:pPr>
              <w:pStyle w:val="NoSpacing"/>
              <w:rPr>
                <w:rFonts w:ascii="Gill Sans MT" w:hAnsi="Gill Sans MT" w:cstheme="minorHAnsi"/>
                <w:sz w:val="24"/>
                <w:szCs w:val="24"/>
              </w:rPr>
            </w:pPr>
          </w:p>
          <w:p w14:paraId="313CB809" w14:textId="77777777" w:rsidR="002E150F" w:rsidRDefault="002E150F" w:rsidP="002E150F">
            <w:pPr>
              <w:pStyle w:val="NoSpacing"/>
              <w:rPr>
                <w:rFonts w:ascii="Gill Sans MT" w:hAnsi="Gill Sans MT" w:cstheme="minorHAnsi"/>
                <w:sz w:val="24"/>
                <w:szCs w:val="24"/>
              </w:rPr>
            </w:pPr>
            <w:r>
              <w:rPr>
                <w:rFonts w:ascii="Gill Sans MT" w:hAnsi="Gill Sans MT" w:cstheme="minorHAnsi"/>
                <w:sz w:val="24"/>
                <w:szCs w:val="24"/>
              </w:rPr>
              <w:t xml:space="preserve">Learning over Time evaluations </w:t>
            </w:r>
          </w:p>
          <w:p w14:paraId="313CB80A" w14:textId="77777777" w:rsidR="002E150F" w:rsidRDefault="002E150F" w:rsidP="002E150F">
            <w:pPr>
              <w:pStyle w:val="NoSpacing"/>
              <w:rPr>
                <w:rFonts w:ascii="Gill Sans MT" w:hAnsi="Gill Sans MT" w:cstheme="minorHAnsi"/>
                <w:sz w:val="24"/>
                <w:szCs w:val="24"/>
              </w:rPr>
            </w:pPr>
          </w:p>
          <w:p w14:paraId="313CB80B" w14:textId="77777777" w:rsidR="002E150F" w:rsidRDefault="002E150F" w:rsidP="002E150F">
            <w:pPr>
              <w:pStyle w:val="NoSpacing"/>
              <w:rPr>
                <w:rFonts w:ascii="Gill Sans MT" w:hAnsi="Gill Sans MT" w:cstheme="minorHAnsi"/>
                <w:sz w:val="24"/>
                <w:szCs w:val="24"/>
              </w:rPr>
            </w:pPr>
            <w:r>
              <w:rPr>
                <w:rFonts w:ascii="Gill Sans MT" w:hAnsi="Gill Sans MT" w:cstheme="minorHAnsi"/>
                <w:sz w:val="24"/>
                <w:szCs w:val="24"/>
              </w:rPr>
              <w:t>Pupil voice</w:t>
            </w:r>
          </w:p>
          <w:p w14:paraId="313CB80C" w14:textId="77777777" w:rsidR="002E150F" w:rsidRDefault="002E150F" w:rsidP="002E150F">
            <w:pPr>
              <w:pStyle w:val="NoSpacing"/>
              <w:rPr>
                <w:rFonts w:ascii="Gill Sans MT" w:hAnsi="Gill Sans MT" w:cstheme="minorHAnsi"/>
                <w:sz w:val="24"/>
                <w:szCs w:val="24"/>
              </w:rPr>
            </w:pPr>
          </w:p>
          <w:p w14:paraId="313CB80D" w14:textId="77777777" w:rsidR="002E150F" w:rsidRDefault="002E150F" w:rsidP="002E150F">
            <w:pPr>
              <w:pStyle w:val="NoSpacing"/>
              <w:rPr>
                <w:rFonts w:ascii="Gill Sans MT" w:hAnsi="Gill Sans MT" w:cstheme="minorHAnsi"/>
                <w:sz w:val="24"/>
                <w:szCs w:val="24"/>
              </w:rPr>
            </w:pPr>
            <w:r>
              <w:rPr>
                <w:rFonts w:ascii="Gill Sans MT" w:hAnsi="Gill Sans MT" w:cstheme="minorHAnsi"/>
                <w:sz w:val="24"/>
                <w:szCs w:val="24"/>
              </w:rPr>
              <w:t>Parent voice</w:t>
            </w:r>
          </w:p>
          <w:p w14:paraId="313CB80E" w14:textId="77777777" w:rsidR="002E150F" w:rsidRDefault="002E150F" w:rsidP="002E150F">
            <w:pPr>
              <w:pStyle w:val="NoSpacing"/>
              <w:rPr>
                <w:rFonts w:ascii="Gill Sans MT" w:hAnsi="Gill Sans MT" w:cstheme="minorHAnsi"/>
                <w:sz w:val="24"/>
                <w:szCs w:val="24"/>
              </w:rPr>
            </w:pPr>
          </w:p>
          <w:p w14:paraId="313CB80F" w14:textId="77777777" w:rsidR="002E150F" w:rsidRPr="001F4162" w:rsidRDefault="002E150F" w:rsidP="002E150F">
            <w:pPr>
              <w:pStyle w:val="NoSpacing"/>
              <w:rPr>
                <w:rFonts w:ascii="Gill Sans MT" w:hAnsi="Gill Sans MT" w:cstheme="minorHAnsi"/>
                <w:sz w:val="24"/>
                <w:szCs w:val="24"/>
              </w:rPr>
            </w:pPr>
            <w:r>
              <w:rPr>
                <w:rFonts w:ascii="Gill Sans MT" w:hAnsi="Gill Sans MT" w:cstheme="minorHAnsi"/>
                <w:sz w:val="24"/>
                <w:szCs w:val="24"/>
              </w:rPr>
              <w:t>Staff voice</w:t>
            </w:r>
          </w:p>
        </w:tc>
        <w:tc>
          <w:tcPr>
            <w:tcW w:w="1985" w:type="dxa"/>
          </w:tcPr>
          <w:p w14:paraId="313CB810" w14:textId="77777777" w:rsidR="00FD50E1" w:rsidRDefault="002E150F" w:rsidP="008028AC">
            <w:pPr>
              <w:pStyle w:val="NoSpacing"/>
              <w:rPr>
                <w:rFonts w:ascii="Gill Sans MT" w:hAnsi="Gill Sans MT" w:cstheme="minorHAnsi"/>
                <w:sz w:val="24"/>
                <w:szCs w:val="24"/>
              </w:rPr>
            </w:pPr>
            <w:r>
              <w:rPr>
                <w:rFonts w:ascii="Gill Sans MT" w:hAnsi="Gill Sans MT" w:cstheme="minorHAnsi"/>
                <w:sz w:val="24"/>
                <w:szCs w:val="24"/>
              </w:rPr>
              <w:lastRenderedPageBreak/>
              <w:t>EFYS lead signs up to programme, organises training and orders resources.</w:t>
            </w:r>
          </w:p>
          <w:p w14:paraId="313CB811" w14:textId="77777777" w:rsidR="002E150F" w:rsidRDefault="002E150F" w:rsidP="008028AC">
            <w:pPr>
              <w:pStyle w:val="NoSpacing"/>
              <w:rPr>
                <w:rFonts w:ascii="Gill Sans MT" w:hAnsi="Gill Sans MT" w:cstheme="minorHAnsi"/>
                <w:sz w:val="24"/>
                <w:szCs w:val="24"/>
              </w:rPr>
            </w:pPr>
          </w:p>
          <w:p w14:paraId="313CB812" w14:textId="77777777" w:rsidR="002E150F" w:rsidRDefault="002E150F" w:rsidP="008028AC">
            <w:pPr>
              <w:pStyle w:val="NoSpacing"/>
              <w:rPr>
                <w:rFonts w:ascii="Gill Sans MT" w:hAnsi="Gill Sans MT" w:cstheme="minorHAnsi"/>
                <w:sz w:val="24"/>
                <w:szCs w:val="24"/>
              </w:rPr>
            </w:pPr>
            <w:r>
              <w:rPr>
                <w:rFonts w:ascii="Gill Sans MT" w:hAnsi="Gill Sans MT" w:cstheme="minorHAnsi"/>
                <w:sz w:val="24"/>
                <w:szCs w:val="24"/>
              </w:rPr>
              <w:lastRenderedPageBreak/>
              <w:t>EYFS lead organises and distributes books.</w:t>
            </w:r>
          </w:p>
          <w:p w14:paraId="313CB813" w14:textId="77777777" w:rsidR="002E150F" w:rsidRDefault="002E150F" w:rsidP="008028AC">
            <w:pPr>
              <w:pStyle w:val="NoSpacing"/>
              <w:rPr>
                <w:rFonts w:ascii="Gill Sans MT" w:hAnsi="Gill Sans MT" w:cstheme="minorHAnsi"/>
                <w:sz w:val="24"/>
                <w:szCs w:val="24"/>
              </w:rPr>
            </w:pPr>
          </w:p>
          <w:p w14:paraId="313CB814" w14:textId="77777777" w:rsidR="002E150F" w:rsidRPr="001F4162" w:rsidRDefault="002E150F" w:rsidP="008028AC">
            <w:pPr>
              <w:pStyle w:val="NoSpacing"/>
              <w:rPr>
                <w:rFonts w:ascii="Gill Sans MT" w:hAnsi="Gill Sans MT" w:cstheme="minorHAnsi"/>
                <w:sz w:val="24"/>
                <w:szCs w:val="24"/>
              </w:rPr>
            </w:pPr>
            <w:r>
              <w:rPr>
                <w:rFonts w:ascii="Gill Sans MT" w:hAnsi="Gill Sans MT" w:cstheme="minorHAnsi"/>
                <w:sz w:val="24"/>
                <w:szCs w:val="24"/>
              </w:rPr>
              <w:t>EFYS provides additional support and in-house training, and evaluates impact.</w:t>
            </w:r>
          </w:p>
        </w:tc>
        <w:tc>
          <w:tcPr>
            <w:tcW w:w="2126" w:type="dxa"/>
          </w:tcPr>
          <w:p w14:paraId="313CB815" w14:textId="77777777" w:rsidR="00FD50E1" w:rsidRDefault="00996964" w:rsidP="00996964">
            <w:pPr>
              <w:pStyle w:val="NoSpacing"/>
              <w:rPr>
                <w:rFonts w:ascii="Gill Sans MT" w:hAnsi="Gill Sans MT" w:cstheme="minorHAnsi"/>
                <w:sz w:val="24"/>
                <w:szCs w:val="24"/>
              </w:rPr>
            </w:pPr>
            <w:r>
              <w:rPr>
                <w:rFonts w:ascii="Gill Sans MT" w:hAnsi="Gill Sans MT" w:cstheme="minorHAnsi"/>
                <w:sz w:val="24"/>
                <w:szCs w:val="24"/>
              </w:rPr>
              <w:lastRenderedPageBreak/>
              <w:t>EYFS has completed tasks linked to ordering and organisation of resources, and training.</w:t>
            </w:r>
          </w:p>
          <w:p w14:paraId="313CB816" w14:textId="77777777" w:rsidR="00996964" w:rsidRDefault="00996964" w:rsidP="00996964">
            <w:pPr>
              <w:pStyle w:val="NoSpacing"/>
              <w:rPr>
                <w:rFonts w:ascii="Gill Sans MT" w:hAnsi="Gill Sans MT" w:cstheme="minorHAnsi"/>
                <w:sz w:val="24"/>
                <w:szCs w:val="24"/>
              </w:rPr>
            </w:pPr>
          </w:p>
          <w:p w14:paraId="313CB817" w14:textId="77777777" w:rsidR="00996964" w:rsidRDefault="00996964" w:rsidP="00996964">
            <w:pPr>
              <w:pStyle w:val="NoSpacing"/>
              <w:rPr>
                <w:rFonts w:ascii="Gill Sans MT" w:hAnsi="Gill Sans MT" w:cstheme="minorHAnsi"/>
                <w:sz w:val="24"/>
                <w:szCs w:val="24"/>
              </w:rPr>
            </w:pPr>
            <w:r>
              <w:rPr>
                <w:rFonts w:ascii="Gill Sans MT" w:hAnsi="Gill Sans MT" w:cstheme="minorHAnsi"/>
                <w:sz w:val="24"/>
                <w:szCs w:val="24"/>
              </w:rPr>
              <w:lastRenderedPageBreak/>
              <w:t>Additional training for staff has taken this place and is ongoing. Drop-in sessions available for staff during EYFS lead’s leadership release time.</w:t>
            </w:r>
          </w:p>
        </w:tc>
      </w:tr>
      <w:tr w:rsidR="0050479D" w:rsidRPr="001F4162" w14:paraId="313CB81B" w14:textId="77777777" w:rsidTr="001F4162">
        <w:tc>
          <w:tcPr>
            <w:tcW w:w="15021" w:type="dxa"/>
            <w:gridSpan w:val="6"/>
          </w:tcPr>
          <w:p w14:paraId="313CB819" w14:textId="77777777" w:rsidR="0050479D" w:rsidRPr="001F4162" w:rsidRDefault="0050479D" w:rsidP="008E39E2">
            <w:pPr>
              <w:pStyle w:val="NoSpacing"/>
              <w:rPr>
                <w:rFonts w:ascii="Gill Sans MT" w:hAnsi="Gill Sans MT" w:cstheme="minorHAnsi"/>
                <w:b/>
                <w:sz w:val="24"/>
                <w:szCs w:val="24"/>
              </w:rPr>
            </w:pPr>
            <w:r w:rsidRPr="001F4162">
              <w:rPr>
                <w:rFonts w:ascii="Gill Sans MT" w:hAnsi="Gill Sans MT" w:cstheme="minorHAnsi"/>
                <w:b/>
                <w:sz w:val="24"/>
                <w:szCs w:val="24"/>
              </w:rPr>
              <w:lastRenderedPageBreak/>
              <w:t>TOTAL COST for the ACADEMIC YEAR</w:t>
            </w:r>
          </w:p>
          <w:p w14:paraId="313CB81A" w14:textId="77777777" w:rsidR="0050479D" w:rsidRPr="001F4162" w:rsidRDefault="00996964" w:rsidP="00996964">
            <w:pPr>
              <w:pStyle w:val="NoSpacing"/>
              <w:rPr>
                <w:rFonts w:ascii="Gill Sans MT" w:hAnsi="Gill Sans MT" w:cstheme="minorHAnsi"/>
                <w:b/>
                <w:sz w:val="24"/>
                <w:szCs w:val="24"/>
              </w:rPr>
            </w:pPr>
            <w:r>
              <w:rPr>
                <w:rFonts w:ascii="Gill Sans MT" w:hAnsi="Gill Sans MT" w:cstheme="minorHAnsi"/>
                <w:b/>
                <w:color w:val="FF0000"/>
                <w:sz w:val="24"/>
                <w:szCs w:val="24"/>
              </w:rPr>
              <w:t>£23</w:t>
            </w:r>
            <w:r w:rsidR="0057368D">
              <w:rPr>
                <w:rFonts w:ascii="Gill Sans MT" w:hAnsi="Gill Sans MT" w:cstheme="minorHAnsi"/>
                <w:b/>
                <w:color w:val="FF0000"/>
                <w:sz w:val="24"/>
                <w:szCs w:val="24"/>
              </w:rPr>
              <w:t>,</w:t>
            </w:r>
            <w:r>
              <w:rPr>
                <w:rFonts w:ascii="Gill Sans MT" w:hAnsi="Gill Sans MT" w:cstheme="minorHAnsi"/>
                <w:b/>
                <w:color w:val="FF0000"/>
                <w:sz w:val="24"/>
                <w:szCs w:val="24"/>
              </w:rPr>
              <w:t>500</w:t>
            </w:r>
          </w:p>
        </w:tc>
      </w:tr>
    </w:tbl>
    <w:p w14:paraId="313CB81C" w14:textId="77777777" w:rsidR="00CA12A1" w:rsidRPr="001F4162" w:rsidRDefault="00CA12A1" w:rsidP="00CA12A1">
      <w:pPr>
        <w:pStyle w:val="NoSpacing"/>
        <w:rPr>
          <w:rFonts w:ascii="Gill Sans MT" w:hAnsi="Gill Sans MT" w:cstheme="minorHAnsi"/>
          <w:b/>
          <w:sz w:val="24"/>
          <w:szCs w:val="24"/>
          <w:u w:val="single"/>
        </w:rPr>
      </w:pPr>
    </w:p>
    <w:p w14:paraId="313CB81D" w14:textId="77777777" w:rsidR="00751853" w:rsidRPr="001F4162" w:rsidRDefault="008D685B" w:rsidP="00CA12A1">
      <w:pPr>
        <w:pStyle w:val="NoSpacing"/>
        <w:rPr>
          <w:rFonts w:ascii="Gill Sans MT" w:hAnsi="Gill Sans MT" w:cstheme="minorHAnsi"/>
          <w:b/>
          <w:sz w:val="24"/>
          <w:szCs w:val="24"/>
          <w:u w:val="single"/>
        </w:rPr>
      </w:pPr>
      <w:r w:rsidRPr="001F4162">
        <w:rPr>
          <w:rFonts w:ascii="Gill Sans MT" w:hAnsi="Gill Sans MT" w:cstheme="minorHAnsi"/>
          <w:b/>
          <w:sz w:val="24"/>
          <w:szCs w:val="24"/>
          <w:u w:val="single"/>
        </w:rPr>
        <w:t>Targeted Catch Up Support: Targeted academic support</w:t>
      </w:r>
    </w:p>
    <w:p w14:paraId="313CB81E" w14:textId="77777777" w:rsidR="008D685B" w:rsidRPr="001F4162" w:rsidRDefault="008D685B" w:rsidP="00CA12A1">
      <w:pPr>
        <w:pStyle w:val="NoSpacing"/>
        <w:rPr>
          <w:rFonts w:ascii="Gill Sans MT" w:hAnsi="Gill Sans MT" w:cstheme="minorHAnsi"/>
          <w:b/>
          <w:sz w:val="24"/>
          <w:szCs w:val="24"/>
          <w:u w:val="single"/>
        </w:rPr>
      </w:pPr>
    </w:p>
    <w:tbl>
      <w:tblPr>
        <w:tblStyle w:val="TableGrid"/>
        <w:tblW w:w="0" w:type="auto"/>
        <w:tblLayout w:type="fixed"/>
        <w:tblLook w:val="04A0" w:firstRow="1" w:lastRow="0" w:firstColumn="1" w:lastColumn="0" w:noHBand="0" w:noVBand="1"/>
      </w:tblPr>
      <w:tblGrid>
        <w:gridCol w:w="2122"/>
        <w:gridCol w:w="2409"/>
        <w:gridCol w:w="3828"/>
        <w:gridCol w:w="2693"/>
        <w:gridCol w:w="1843"/>
        <w:gridCol w:w="2126"/>
      </w:tblGrid>
      <w:tr w:rsidR="008D685B" w:rsidRPr="001F4162" w14:paraId="313CB826" w14:textId="77777777" w:rsidTr="00EF1D6B">
        <w:tc>
          <w:tcPr>
            <w:tcW w:w="2122" w:type="dxa"/>
            <w:shd w:val="clear" w:color="auto" w:fill="D9D9D9" w:themeFill="background1" w:themeFillShade="D9"/>
            <w:vAlign w:val="center"/>
          </w:tcPr>
          <w:p w14:paraId="313CB81F" w14:textId="77777777" w:rsidR="008D685B" w:rsidRPr="00D56C9E" w:rsidRDefault="008D685B"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Action</w:t>
            </w:r>
          </w:p>
        </w:tc>
        <w:tc>
          <w:tcPr>
            <w:tcW w:w="2409" w:type="dxa"/>
            <w:shd w:val="clear" w:color="auto" w:fill="D9D9D9" w:themeFill="background1" w:themeFillShade="D9"/>
            <w:vAlign w:val="center"/>
          </w:tcPr>
          <w:p w14:paraId="313CB820" w14:textId="77777777" w:rsidR="008D685B" w:rsidRPr="00D56C9E" w:rsidRDefault="008D685B"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Intended outcome</w:t>
            </w:r>
          </w:p>
        </w:tc>
        <w:tc>
          <w:tcPr>
            <w:tcW w:w="3828" w:type="dxa"/>
            <w:shd w:val="clear" w:color="auto" w:fill="D9D9D9" w:themeFill="background1" w:themeFillShade="D9"/>
            <w:vAlign w:val="center"/>
          </w:tcPr>
          <w:p w14:paraId="313CB821" w14:textId="77777777" w:rsidR="008D685B" w:rsidRPr="00D56C9E" w:rsidRDefault="008D685B"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What is the evidence and rationale for this choice?</w:t>
            </w:r>
          </w:p>
        </w:tc>
        <w:tc>
          <w:tcPr>
            <w:tcW w:w="2693" w:type="dxa"/>
            <w:shd w:val="clear" w:color="auto" w:fill="D9D9D9" w:themeFill="background1" w:themeFillShade="D9"/>
            <w:vAlign w:val="center"/>
          </w:tcPr>
          <w:p w14:paraId="313CB822" w14:textId="77777777" w:rsidR="008D685B" w:rsidRPr="00D56C9E" w:rsidRDefault="008D685B"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Monitoring and evaluation of implementation and impact</w:t>
            </w:r>
          </w:p>
        </w:tc>
        <w:tc>
          <w:tcPr>
            <w:tcW w:w="1843" w:type="dxa"/>
            <w:shd w:val="clear" w:color="auto" w:fill="D9D9D9" w:themeFill="background1" w:themeFillShade="D9"/>
            <w:vAlign w:val="center"/>
          </w:tcPr>
          <w:p w14:paraId="313CB823" w14:textId="77777777" w:rsidR="008D685B" w:rsidRPr="00D56C9E" w:rsidRDefault="008D685B"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Staff Lead</w:t>
            </w:r>
          </w:p>
        </w:tc>
        <w:tc>
          <w:tcPr>
            <w:tcW w:w="2126" w:type="dxa"/>
            <w:shd w:val="clear" w:color="auto" w:fill="D9D9D9" w:themeFill="background1" w:themeFillShade="D9"/>
            <w:vAlign w:val="center"/>
          </w:tcPr>
          <w:p w14:paraId="313CB824" w14:textId="77777777" w:rsidR="008D685B" w:rsidRPr="00D56C9E" w:rsidRDefault="008D685B"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Review</w:t>
            </w:r>
          </w:p>
          <w:p w14:paraId="313CB825" w14:textId="77777777" w:rsidR="001F4162" w:rsidRPr="00D56C9E" w:rsidRDefault="001F4162"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(Sept ’21)</w:t>
            </w:r>
          </w:p>
        </w:tc>
      </w:tr>
      <w:tr w:rsidR="008D685B" w:rsidRPr="001F4162" w14:paraId="313CB840" w14:textId="77777777" w:rsidTr="001F4162">
        <w:tc>
          <w:tcPr>
            <w:tcW w:w="2122" w:type="dxa"/>
          </w:tcPr>
          <w:p w14:paraId="313CB827" w14:textId="77777777" w:rsidR="008D685B"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High quality 1:1 or small group tuition provided via the NTP</w:t>
            </w:r>
          </w:p>
          <w:p w14:paraId="313CB828" w14:textId="77777777" w:rsidR="00445FC4" w:rsidRPr="001F4162" w:rsidRDefault="00445FC4" w:rsidP="0064354C">
            <w:pPr>
              <w:pStyle w:val="NoSpacing"/>
              <w:rPr>
                <w:rFonts w:ascii="Gill Sans MT" w:hAnsi="Gill Sans MT" w:cstheme="minorHAnsi"/>
                <w:sz w:val="24"/>
                <w:szCs w:val="24"/>
              </w:rPr>
            </w:pPr>
          </w:p>
          <w:p w14:paraId="313CB829" w14:textId="77777777" w:rsidR="00445FC4"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6 pupils per year group for 1 hour a week (enough for every PP child in school)</w:t>
            </w:r>
          </w:p>
          <w:p w14:paraId="313CB82A" w14:textId="77777777" w:rsidR="0057368D" w:rsidRDefault="00445FC4" w:rsidP="00445FC4">
            <w:pPr>
              <w:pStyle w:val="NoSpacing"/>
              <w:rPr>
                <w:rFonts w:ascii="Gill Sans MT" w:hAnsi="Gill Sans MT" w:cstheme="minorHAnsi"/>
                <w:color w:val="FF0000"/>
                <w:sz w:val="24"/>
                <w:szCs w:val="24"/>
              </w:rPr>
            </w:pPr>
            <w:r w:rsidRPr="001F4162">
              <w:rPr>
                <w:rFonts w:ascii="Gill Sans MT" w:hAnsi="Gill Sans MT" w:cstheme="minorHAnsi"/>
                <w:color w:val="FF0000"/>
                <w:sz w:val="24"/>
                <w:szCs w:val="24"/>
              </w:rPr>
              <w:t>£</w:t>
            </w:r>
            <w:r w:rsidR="00F36946">
              <w:rPr>
                <w:rFonts w:ascii="Gill Sans MT" w:hAnsi="Gill Sans MT" w:cstheme="minorHAnsi"/>
                <w:color w:val="FF0000"/>
                <w:sz w:val="24"/>
                <w:szCs w:val="24"/>
              </w:rPr>
              <w:t>0</w:t>
            </w:r>
            <w:r w:rsidRPr="001F4162">
              <w:rPr>
                <w:rFonts w:ascii="Gill Sans MT" w:hAnsi="Gill Sans MT" w:cstheme="minorHAnsi"/>
                <w:color w:val="FF0000"/>
                <w:sz w:val="24"/>
                <w:szCs w:val="24"/>
              </w:rPr>
              <w:t xml:space="preserve"> (</w:t>
            </w:r>
            <w:r w:rsidR="00D436EC">
              <w:rPr>
                <w:rFonts w:ascii="Gill Sans MT" w:hAnsi="Gill Sans MT" w:cstheme="minorHAnsi"/>
                <w:color w:val="FF0000"/>
                <w:sz w:val="24"/>
                <w:szCs w:val="24"/>
              </w:rPr>
              <w:t>Funding from Pupil Premium</w:t>
            </w:r>
            <w:r w:rsidRPr="001F4162">
              <w:rPr>
                <w:rFonts w:ascii="Gill Sans MT" w:hAnsi="Gill Sans MT" w:cstheme="minorHAnsi"/>
                <w:color w:val="FF0000"/>
                <w:sz w:val="24"/>
                <w:szCs w:val="24"/>
              </w:rPr>
              <w:t>)</w:t>
            </w:r>
          </w:p>
          <w:p w14:paraId="313CB82B" w14:textId="77777777" w:rsidR="00183893" w:rsidRPr="00D436EC" w:rsidRDefault="00183893" w:rsidP="00445FC4">
            <w:pPr>
              <w:pStyle w:val="NoSpacing"/>
              <w:rPr>
                <w:rFonts w:ascii="Gill Sans MT" w:hAnsi="Gill Sans MT" w:cstheme="minorHAnsi"/>
                <w:color w:val="FF0000"/>
                <w:sz w:val="24"/>
                <w:szCs w:val="24"/>
              </w:rPr>
            </w:pPr>
            <w:r>
              <w:rPr>
                <w:rFonts w:ascii="Gill Sans MT" w:hAnsi="Gill Sans MT" w:cstheme="minorHAnsi"/>
                <w:color w:val="FF0000"/>
                <w:sz w:val="24"/>
                <w:szCs w:val="24"/>
              </w:rPr>
              <w:t>£2655 c/f</w:t>
            </w:r>
          </w:p>
        </w:tc>
        <w:tc>
          <w:tcPr>
            <w:tcW w:w="2409" w:type="dxa"/>
          </w:tcPr>
          <w:p w14:paraId="313CB82C" w14:textId="77777777" w:rsidR="008D685B"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Pupils working below ARE make accelerated progress to attain broadly in-line with their peers</w:t>
            </w:r>
          </w:p>
          <w:p w14:paraId="313CB82D" w14:textId="77777777" w:rsidR="00445FC4" w:rsidRPr="001F4162" w:rsidRDefault="00445FC4" w:rsidP="0064354C">
            <w:pPr>
              <w:pStyle w:val="NoSpacing"/>
              <w:rPr>
                <w:rFonts w:ascii="Gill Sans MT" w:hAnsi="Gill Sans MT" w:cstheme="minorHAnsi"/>
                <w:sz w:val="24"/>
                <w:szCs w:val="24"/>
              </w:rPr>
            </w:pPr>
          </w:p>
          <w:p w14:paraId="313CB82E" w14:textId="77777777" w:rsidR="00445FC4"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Identified gaps in pupil knowledge are overcome</w:t>
            </w:r>
          </w:p>
          <w:p w14:paraId="313CB82F" w14:textId="77777777" w:rsidR="00445FC4" w:rsidRPr="001F4162" w:rsidRDefault="00445FC4" w:rsidP="0064354C">
            <w:pPr>
              <w:pStyle w:val="NoSpacing"/>
              <w:rPr>
                <w:rFonts w:ascii="Gill Sans MT" w:hAnsi="Gill Sans MT" w:cstheme="minorHAnsi"/>
                <w:sz w:val="24"/>
                <w:szCs w:val="24"/>
              </w:rPr>
            </w:pPr>
          </w:p>
          <w:p w14:paraId="313CB830" w14:textId="77777777" w:rsidR="00445FC4"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 xml:space="preserve">Disadvantaged pupils make accelerated progress to attain broadly in-line with their peers </w:t>
            </w:r>
          </w:p>
        </w:tc>
        <w:tc>
          <w:tcPr>
            <w:tcW w:w="3828" w:type="dxa"/>
          </w:tcPr>
          <w:p w14:paraId="313CB831" w14:textId="77777777" w:rsidR="008D685B"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NTP offers cost-effective, high quality support via qualified teachers to support pupil progress.</w:t>
            </w:r>
          </w:p>
          <w:p w14:paraId="313CB832" w14:textId="77777777" w:rsidR="00445FC4" w:rsidRPr="001F4162" w:rsidRDefault="00445FC4" w:rsidP="0064354C">
            <w:pPr>
              <w:pStyle w:val="NoSpacing"/>
              <w:rPr>
                <w:rFonts w:ascii="Gill Sans MT" w:hAnsi="Gill Sans MT" w:cstheme="minorHAnsi"/>
                <w:sz w:val="24"/>
                <w:szCs w:val="24"/>
              </w:rPr>
            </w:pPr>
          </w:p>
          <w:p w14:paraId="313CB833" w14:textId="77777777" w:rsidR="00445FC4"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Sessions are organised in the afternoon so as not to class with core subjects and are built on the principle of pre/over learning so pupils have broadly similar starting points and the opportunity to consolidate knowledge.</w:t>
            </w:r>
          </w:p>
          <w:p w14:paraId="313CB834" w14:textId="77777777" w:rsidR="00445FC4" w:rsidRPr="001F4162" w:rsidRDefault="00445FC4" w:rsidP="0064354C">
            <w:pPr>
              <w:pStyle w:val="NoSpacing"/>
              <w:rPr>
                <w:rFonts w:ascii="Gill Sans MT" w:hAnsi="Gill Sans MT" w:cstheme="minorHAnsi"/>
                <w:sz w:val="24"/>
                <w:szCs w:val="24"/>
              </w:rPr>
            </w:pPr>
          </w:p>
          <w:p w14:paraId="313CB835" w14:textId="77777777" w:rsidR="00445FC4"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Pupils to have clear entrance/exit points for swift intervention that is far-reaching and limits lost curriculum time.</w:t>
            </w:r>
          </w:p>
        </w:tc>
        <w:tc>
          <w:tcPr>
            <w:tcW w:w="2693" w:type="dxa"/>
          </w:tcPr>
          <w:p w14:paraId="313CB836" w14:textId="77777777" w:rsidR="008D685B"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Progress meetings</w:t>
            </w:r>
          </w:p>
          <w:p w14:paraId="313CB837" w14:textId="77777777" w:rsidR="00445FC4"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Pupil voice</w:t>
            </w:r>
          </w:p>
          <w:p w14:paraId="313CB838" w14:textId="77777777" w:rsidR="00445FC4"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Pupil work</w:t>
            </w:r>
          </w:p>
          <w:p w14:paraId="313CB839" w14:textId="77777777" w:rsidR="00445FC4"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Teacher assessment (formative/summative)</w:t>
            </w:r>
          </w:p>
        </w:tc>
        <w:tc>
          <w:tcPr>
            <w:tcW w:w="1843" w:type="dxa"/>
          </w:tcPr>
          <w:p w14:paraId="313CB83A" w14:textId="77777777" w:rsidR="008D685B" w:rsidRDefault="008D685B" w:rsidP="0064354C">
            <w:pPr>
              <w:pStyle w:val="NoSpacing"/>
              <w:rPr>
                <w:rFonts w:ascii="Gill Sans MT" w:hAnsi="Gill Sans MT" w:cstheme="minorHAnsi"/>
                <w:sz w:val="24"/>
                <w:szCs w:val="24"/>
              </w:rPr>
            </w:pPr>
            <w:r w:rsidRPr="001F4162">
              <w:rPr>
                <w:rFonts w:ascii="Gill Sans MT" w:hAnsi="Gill Sans MT" w:cstheme="minorHAnsi"/>
                <w:sz w:val="24"/>
                <w:szCs w:val="24"/>
              </w:rPr>
              <w:t>HT</w:t>
            </w:r>
            <w:r w:rsidR="001F4162">
              <w:rPr>
                <w:rFonts w:ascii="Gill Sans MT" w:hAnsi="Gill Sans MT" w:cstheme="minorHAnsi"/>
                <w:sz w:val="24"/>
                <w:szCs w:val="24"/>
              </w:rPr>
              <w:t xml:space="preserve"> (source tutoring providers)</w:t>
            </w:r>
          </w:p>
          <w:p w14:paraId="313CB83B" w14:textId="77777777" w:rsidR="001F4162" w:rsidRDefault="001F4162" w:rsidP="0064354C">
            <w:pPr>
              <w:pStyle w:val="NoSpacing"/>
              <w:rPr>
                <w:rFonts w:ascii="Gill Sans MT" w:hAnsi="Gill Sans MT" w:cstheme="minorHAnsi"/>
                <w:sz w:val="24"/>
                <w:szCs w:val="24"/>
              </w:rPr>
            </w:pPr>
          </w:p>
          <w:p w14:paraId="313CB83C" w14:textId="77777777" w:rsidR="001F4162" w:rsidRDefault="001F4162" w:rsidP="0064354C">
            <w:pPr>
              <w:pStyle w:val="NoSpacing"/>
              <w:rPr>
                <w:rFonts w:ascii="Gill Sans MT" w:hAnsi="Gill Sans MT" w:cstheme="minorHAnsi"/>
                <w:sz w:val="24"/>
                <w:szCs w:val="24"/>
              </w:rPr>
            </w:pPr>
            <w:r>
              <w:rPr>
                <w:rFonts w:ascii="Gill Sans MT" w:hAnsi="Gill Sans MT" w:cstheme="minorHAnsi"/>
                <w:sz w:val="24"/>
                <w:szCs w:val="24"/>
              </w:rPr>
              <w:t>AHTs (set up sessions and identify pupils)</w:t>
            </w:r>
          </w:p>
          <w:p w14:paraId="313CB83D" w14:textId="77777777" w:rsidR="001F4162" w:rsidRDefault="001F4162" w:rsidP="0064354C">
            <w:pPr>
              <w:pStyle w:val="NoSpacing"/>
              <w:rPr>
                <w:rFonts w:ascii="Gill Sans MT" w:hAnsi="Gill Sans MT" w:cstheme="minorHAnsi"/>
                <w:sz w:val="24"/>
                <w:szCs w:val="24"/>
              </w:rPr>
            </w:pPr>
          </w:p>
          <w:p w14:paraId="313CB83E" w14:textId="77777777" w:rsidR="001F4162" w:rsidRPr="001F4162" w:rsidRDefault="001F4162" w:rsidP="0064354C">
            <w:pPr>
              <w:pStyle w:val="NoSpacing"/>
              <w:rPr>
                <w:rFonts w:ascii="Gill Sans MT" w:hAnsi="Gill Sans MT" w:cstheme="minorHAnsi"/>
                <w:sz w:val="24"/>
                <w:szCs w:val="24"/>
              </w:rPr>
            </w:pPr>
            <w:r>
              <w:rPr>
                <w:rFonts w:ascii="Gill Sans MT" w:hAnsi="Gill Sans MT" w:cstheme="minorHAnsi"/>
                <w:sz w:val="24"/>
                <w:szCs w:val="24"/>
              </w:rPr>
              <w:t>HT/AHT evaluate impact</w:t>
            </w:r>
          </w:p>
        </w:tc>
        <w:tc>
          <w:tcPr>
            <w:tcW w:w="2126" w:type="dxa"/>
          </w:tcPr>
          <w:p w14:paraId="313CB83F" w14:textId="77777777" w:rsidR="008D685B" w:rsidRPr="001F4162" w:rsidRDefault="001F4162" w:rsidP="0064354C">
            <w:pPr>
              <w:pStyle w:val="NoSpacing"/>
              <w:rPr>
                <w:rFonts w:ascii="Gill Sans MT" w:hAnsi="Gill Sans MT" w:cstheme="minorHAnsi"/>
                <w:sz w:val="24"/>
                <w:szCs w:val="24"/>
              </w:rPr>
            </w:pPr>
            <w:r>
              <w:rPr>
                <w:rFonts w:ascii="Gill Sans MT" w:hAnsi="Gill Sans MT" w:cstheme="minorHAnsi"/>
                <w:sz w:val="24"/>
                <w:szCs w:val="24"/>
              </w:rPr>
              <w:t>1</w:t>
            </w:r>
            <w:r w:rsidRPr="001F4162">
              <w:rPr>
                <w:rFonts w:ascii="Gill Sans MT" w:hAnsi="Gill Sans MT" w:cstheme="minorHAnsi"/>
                <w:sz w:val="24"/>
                <w:szCs w:val="24"/>
                <w:vertAlign w:val="superscript"/>
              </w:rPr>
              <w:t>st</w:t>
            </w:r>
            <w:r>
              <w:rPr>
                <w:rFonts w:ascii="Gill Sans MT" w:hAnsi="Gill Sans MT" w:cstheme="minorHAnsi"/>
                <w:sz w:val="24"/>
                <w:szCs w:val="24"/>
              </w:rPr>
              <w:t xml:space="preserve"> session 27/09/2021</w:t>
            </w:r>
          </w:p>
        </w:tc>
      </w:tr>
      <w:tr w:rsidR="008D685B" w:rsidRPr="001F4162" w14:paraId="313CB857" w14:textId="77777777" w:rsidTr="001F4162">
        <w:tc>
          <w:tcPr>
            <w:tcW w:w="2122" w:type="dxa"/>
          </w:tcPr>
          <w:p w14:paraId="313CB841" w14:textId="77777777" w:rsidR="008D685B"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 xml:space="preserve">Offer high quality CPD for teaching assistants to </w:t>
            </w:r>
            <w:r w:rsidRPr="001F4162">
              <w:rPr>
                <w:rFonts w:ascii="Gill Sans MT" w:hAnsi="Gill Sans MT" w:cstheme="minorHAnsi"/>
                <w:sz w:val="24"/>
                <w:szCs w:val="24"/>
              </w:rPr>
              <w:lastRenderedPageBreak/>
              <w:t>develop practice to support learning and assessment in class.</w:t>
            </w:r>
          </w:p>
          <w:p w14:paraId="313CB842" w14:textId="77777777" w:rsidR="00445FC4" w:rsidRPr="001F4162" w:rsidRDefault="00445FC4" w:rsidP="00F36946">
            <w:pPr>
              <w:pStyle w:val="NoSpacing"/>
              <w:rPr>
                <w:rFonts w:ascii="Gill Sans MT" w:hAnsi="Gill Sans MT" w:cstheme="minorHAnsi"/>
                <w:sz w:val="24"/>
                <w:szCs w:val="24"/>
              </w:rPr>
            </w:pPr>
            <w:r w:rsidRPr="001F4162">
              <w:rPr>
                <w:rFonts w:ascii="Gill Sans MT" w:hAnsi="Gill Sans MT" w:cstheme="minorHAnsi"/>
                <w:color w:val="FF0000"/>
                <w:sz w:val="24"/>
                <w:szCs w:val="24"/>
              </w:rPr>
              <w:t>£</w:t>
            </w:r>
            <w:r w:rsidR="00F36946">
              <w:rPr>
                <w:rFonts w:ascii="Gill Sans MT" w:hAnsi="Gill Sans MT" w:cstheme="minorHAnsi"/>
                <w:color w:val="FF0000"/>
                <w:sz w:val="24"/>
                <w:szCs w:val="24"/>
              </w:rPr>
              <w:t>1</w:t>
            </w:r>
            <w:r w:rsidRPr="001F4162">
              <w:rPr>
                <w:rFonts w:ascii="Gill Sans MT" w:hAnsi="Gill Sans MT" w:cstheme="minorHAnsi"/>
                <w:color w:val="FF0000"/>
                <w:sz w:val="24"/>
                <w:szCs w:val="24"/>
              </w:rPr>
              <w:t>,000 (cover costs for teaching SENDCo)</w:t>
            </w:r>
          </w:p>
        </w:tc>
        <w:tc>
          <w:tcPr>
            <w:tcW w:w="2409" w:type="dxa"/>
          </w:tcPr>
          <w:p w14:paraId="313CB843" w14:textId="77777777" w:rsidR="008D685B"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lastRenderedPageBreak/>
              <w:t xml:space="preserve">Teaching assistants offer targeted support in class to both </w:t>
            </w:r>
            <w:r w:rsidRPr="001F4162">
              <w:rPr>
                <w:rFonts w:ascii="Gill Sans MT" w:hAnsi="Gill Sans MT" w:cstheme="minorHAnsi"/>
                <w:sz w:val="24"/>
                <w:szCs w:val="24"/>
              </w:rPr>
              <w:lastRenderedPageBreak/>
              <w:t>identified pupils and those who through formative assessment present as needing support.</w:t>
            </w:r>
          </w:p>
          <w:p w14:paraId="313CB844" w14:textId="77777777" w:rsidR="00445FC4" w:rsidRPr="001F4162" w:rsidRDefault="00445FC4" w:rsidP="0064354C">
            <w:pPr>
              <w:pStyle w:val="NoSpacing"/>
              <w:rPr>
                <w:rFonts w:ascii="Gill Sans MT" w:hAnsi="Gill Sans MT" w:cstheme="minorHAnsi"/>
                <w:sz w:val="24"/>
                <w:szCs w:val="24"/>
              </w:rPr>
            </w:pPr>
          </w:p>
          <w:p w14:paraId="313CB845" w14:textId="77777777" w:rsidR="00445FC4"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Targeted pupils make accelerated progress within and across lessons.</w:t>
            </w:r>
          </w:p>
        </w:tc>
        <w:tc>
          <w:tcPr>
            <w:tcW w:w="3828" w:type="dxa"/>
          </w:tcPr>
          <w:p w14:paraId="313CB846" w14:textId="77777777" w:rsidR="008D685B"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lastRenderedPageBreak/>
              <w:t xml:space="preserve">Pedagogical research shows that pupils requiring additional support make the most progress when they </w:t>
            </w:r>
            <w:r w:rsidRPr="001F4162">
              <w:rPr>
                <w:rFonts w:ascii="Gill Sans MT" w:hAnsi="Gill Sans MT" w:cstheme="minorHAnsi"/>
                <w:sz w:val="24"/>
                <w:szCs w:val="24"/>
              </w:rPr>
              <w:lastRenderedPageBreak/>
              <w:t>receive QFT and remain in the classroom setting.</w:t>
            </w:r>
          </w:p>
          <w:p w14:paraId="313CB847" w14:textId="77777777" w:rsidR="00445FC4" w:rsidRPr="001F4162" w:rsidRDefault="00445FC4" w:rsidP="0064354C">
            <w:pPr>
              <w:pStyle w:val="NoSpacing"/>
              <w:rPr>
                <w:rFonts w:ascii="Gill Sans MT" w:hAnsi="Gill Sans MT" w:cstheme="minorHAnsi"/>
                <w:sz w:val="24"/>
                <w:szCs w:val="24"/>
              </w:rPr>
            </w:pPr>
          </w:p>
          <w:p w14:paraId="313CB848" w14:textId="77777777" w:rsidR="00445FC4"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By developing TA’s practice to support pupils within the lesson, they provide real-time support linked to the learning and raise pupils’ self-esteem and motivation by being with their peers.</w:t>
            </w:r>
          </w:p>
          <w:p w14:paraId="313CB849" w14:textId="77777777" w:rsidR="00445FC4" w:rsidRPr="001F4162" w:rsidRDefault="00445FC4" w:rsidP="0064354C">
            <w:pPr>
              <w:pStyle w:val="NoSpacing"/>
              <w:rPr>
                <w:rFonts w:ascii="Gill Sans MT" w:hAnsi="Gill Sans MT" w:cstheme="minorHAnsi"/>
                <w:sz w:val="24"/>
                <w:szCs w:val="24"/>
              </w:rPr>
            </w:pPr>
          </w:p>
          <w:p w14:paraId="313CB84A" w14:textId="77777777" w:rsidR="00445FC4"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TAs contribute to pupil progress and are part of the assessment process, developing practice and sense of purpose.</w:t>
            </w:r>
          </w:p>
        </w:tc>
        <w:tc>
          <w:tcPr>
            <w:tcW w:w="2693" w:type="dxa"/>
          </w:tcPr>
          <w:p w14:paraId="313CB84B" w14:textId="77777777" w:rsidR="008D685B"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lastRenderedPageBreak/>
              <w:t>Pupil voice</w:t>
            </w:r>
          </w:p>
          <w:p w14:paraId="313CB84C" w14:textId="77777777" w:rsidR="00445FC4"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Staff voice (teacher and TA)</w:t>
            </w:r>
          </w:p>
          <w:p w14:paraId="313CB84D" w14:textId="77777777" w:rsidR="00445FC4"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lastRenderedPageBreak/>
              <w:t>Lesson visits</w:t>
            </w:r>
          </w:p>
          <w:p w14:paraId="313CB84E" w14:textId="77777777" w:rsidR="00445FC4"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Pupils’ books</w:t>
            </w:r>
          </w:p>
          <w:p w14:paraId="313CB84F" w14:textId="77777777" w:rsidR="00445FC4" w:rsidRPr="001F4162" w:rsidRDefault="001F4162" w:rsidP="0064354C">
            <w:pPr>
              <w:pStyle w:val="NoSpacing"/>
              <w:rPr>
                <w:rFonts w:ascii="Gill Sans MT" w:hAnsi="Gill Sans MT" w:cstheme="minorHAnsi"/>
                <w:sz w:val="24"/>
                <w:szCs w:val="24"/>
              </w:rPr>
            </w:pPr>
            <w:r>
              <w:rPr>
                <w:rFonts w:ascii="Gill Sans MT" w:hAnsi="Gill Sans MT" w:cstheme="minorHAnsi"/>
                <w:sz w:val="24"/>
                <w:szCs w:val="24"/>
              </w:rPr>
              <w:t>P</w:t>
            </w:r>
            <w:r w:rsidR="00445FC4" w:rsidRPr="001F4162">
              <w:rPr>
                <w:rFonts w:ascii="Gill Sans MT" w:hAnsi="Gill Sans MT" w:cstheme="minorHAnsi"/>
                <w:sz w:val="24"/>
                <w:szCs w:val="24"/>
              </w:rPr>
              <w:t>rogress Meetings</w:t>
            </w:r>
          </w:p>
          <w:p w14:paraId="313CB850" w14:textId="77777777" w:rsidR="00445FC4"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SENDCo evaluations</w:t>
            </w:r>
          </w:p>
        </w:tc>
        <w:tc>
          <w:tcPr>
            <w:tcW w:w="1843" w:type="dxa"/>
          </w:tcPr>
          <w:p w14:paraId="313CB851" w14:textId="77777777" w:rsidR="008D685B" w:rsidRDefault="008D685B" w:rsidP="0064354C">
            <w:pPr>
              <w:pStyle w:val="NoSpacing"/>
              <w:rPr>
                <w:rFonts w:ascii="Gill Sans MT" w:hAnsi="Gill Sans MT" w:cstheme="minorHAnsi"/>
                <w:sz w:val="24"/>
                <w:szCs w:val="24"/>
              </w:rPr>
            </w:pPr>
            <w:r w:rsidRPr="001F4162">
              <w:rPr>
                <w:rFonts w:ascii="Gill Sans MT" w:hAnsi="Gill Sans MT" w:cstheme="minorHAnsi"/>
                <w:sz w:val="24"/>
                <w:szCs w:val="24"/>
              </w:rPr>
              <w:lastRenderedPageBreak/>
              <w:t>HT</w:t>
            </w:r>
            <w:r w:rsidR="001F4162">
              <w:rPr>
                <w:rFonts w:ascii="Gill Sans MT" w:hAnsi="Gill Sans MT" w:cstheme="minorHAnsi"/>
                <w:sz w:val="24"/>
                <w:szCs w:val="24"/>
              </w:rPr>
              <w:t xml:space="preserve"> (organise/devliver teacher CPD </w:t>
            </w:r>
            <w:r w:rsidR="001F4162">
              <w:rPr>
                <w:rFonts w:ascii="Gill Sans MT" w:hAnsi="Gill Sans MT" w:cstheme="minorHAnsi"/>
                <w:sz w:val="24"/>
                <w:szCs w:val="24"/>
              </w:rPr>
              <w:lastRenderedPageBreak/>
              <w:t>on utilising TA support)</w:t>
            </w:r>
          </w:p>
          <w:p w14:paraId="313CB852" w14:textId="77777777" w:rsidR="001F4162" w:rsidRDefault="001F4162" w:rsidP="0064354C">
            <w:pPr>
              <w:pStyle w:val="NoSpacing"/>
              <w:rPr>
                <w:rFonts w:ascii="Gill Sans MT" w:hAnsi="Gill Sans MT" w:cstheme="minorHAnsi"/>
                <w:sz w:val="24"/>
                <w:szCs w:val="24"/>
              </w:rPr>
            </w:pPr>
          </w:p>
          <w:p w14:paraId="313CB853" w14:textId="77777777" w:rsidR="001F4162" w:rsidRDefault="001F4162" w:rsidP="0064354C">
            <w:pPr>
              <w:pStyle w:val="NoSpacing"/>
              <w:rPr>
                <w:rFonts w:ascii="Gill Sans MT" w:hAnsi="Gill Sans MT" w:cstheme="minorHAnsi"/>
                <w:sz w:val="24"/>
                <w:szCs w:val="24"/>
              </w:rPr>
            </w:pPr>
            <w:r>
              <w:rPr>
                <w:rFonts w:ascii="Gill Sans MT" w:hAnsi="Gill Sans MT" w:cstheme="minorHAnsi"/>
                <w:sz w:val="24"/>
                <w:szCs w:val="24"/>
              </w:rPr>
              <w:t>DH/SENDCo (work directly with TAs)</w:t>
            </w:r>
          </w:p>
          <w:p w14:paraId="313CB854" w14:textId="77777777" w:rsidR="001F4162" w:rsidRPr="001F4162" w:rsidRDefault="001F4162" w:rsidP="0064354C">
            <w:pPr>
              <w:pStyle w:val="NoSpacing"/>
              <w:rPr>
                <w:rFonts w:ascii="Gill Sans MT" w:hAnsi="Gill Sans MT" w:cstheme="minorHAnsi"/>
                <w:sz w:val="24"/>
                <w:szCs w:val="24"/>
              </w:rPr>
            </w:pPr>
          </w:p>
          <w:p w14:paraId="313CB855" w14:textId="77777777" w:rsidR="008D685B" w:rsidRPr="001F4162" w:rsidRDefault="008D685B" w:rsidP="0064354C">
            <w:pPr>
              <w:pStyle w:val="NoSpacing"/>
              <w:rPr>
                <w:rFonts w:ascii="Gill Sans MT" w:hAnsi="Gill Sans MT" w:cstheme="minorHAnsi"/>
                <w:sz w:val="24"/>
                <w:szCs w:val="24"/>
              </w:rPr>
            </w:pPr>
          </w:p>
        </w:tc>
        <w:tc>
          <w:tcPr>
            <w:tcW w:w="2126" w:type="dxa"/>
          </w:tcPr>
          <w:p w14:paraId="313CB856" w14:textId="77777777" w:rsidR="008D685B" w:rsidRPr="001F4162" w:rsidRDefault="001F4162" w:rsidP="001F4162">
            <w:pPr>
              <w:pStyle w:val="NoSpacing"/>
              <w:rPr>
                <w:rFonts w:ascii="Gill Sans MT" w:hAnsi="Gill Sans MT" w:cstheme="minorHAnsi"/>
                <w:sz w:val="24"/>
                <w:szCs w:val="24"/>
              </w:rPr>
            </w:pPr>
            <w:r>
              <w:rPr>
                <w:rFonts w:ascii="Gill Sans MT" w:hAnsi="Gill Sans MT" w:cstheme="minorHAnsi"/>
                <w:sz w:val="24"/>
                <w:szCs w:val="24"/>
              </w:rPr>
              <w:lastRenderedPageBreak/>
              <w:t>CPD session planned 28/09/2021</w:t>
            </w:r>
          </w:p>
        </w:tc>
      </w:tr>
      <w:tr w:rsidR="008D685B" w:rsidRPr="001F4162" w14:paraId="313CB85A" w14:textId="77777777" w:rsidTr="001F4162">
        <w:tc>
          <w:tcPr>
            <w:tcW w:w="15021" w:type="dxa"/>
            <w:gridSpan w:val="6"/>
          </w:tcPr>
          <w:p w14:paraId="313CB858" w14:textId="77777777" w:rsidR="008D685B" w:rsidRPr="001F4162" w:rsidRDefault="008D685B" w:rsidP="0064354C">
            <w:pPr>
              <w:pStyle w:val="NoSpacing"/>
              <w:rPr>
                <w:rFonts w:ascii="Gill Sans MT" w:hAnsi="Gill Sans MT" w:cstheme="minorHAnsi"/>
                <w:b/>
                <w:sz w:val="24"/>
                <w:szCs w:val="24"/>
              </w:rPr>
            </w:pPr>
            <w:r w:rsidRPr="001F4162">
              <w:rPr>
                <w:rFonts w:ascii="Gill Sans MT" w:hAnsi="Gill Sans MT" w:cstheme="minorHAnsi"/>
                <w:b/>
                <w:sz w:val="24"/>
                <w:szCs w:val="24"/>
              </w:rPr>
              <w:t>TOTAL COST for the ACADEMIC YEAR</w:t>
            </w:r>
          </w:p>
          <w:p w14:paraId="313CB859" w14:textId="77777777" w:rsidR="008D685B" w:rsidRPr="001F4162" w:rsidRDefault="002A4957" w:rsidP="00D436EC">
            <w:pPr>
              <w:pStyle w:val="NoSpacing"/>
              <w:rPr>
                <w:rFonts w:ascii="Gill Sans MT" w:hAnsi="Gill Sans MT" w:cstheme="minorHAnsi"/>
                <w:b/>
                <w:sz w:val="24"/>
                <w:szCs w:val="24"/>
              </w:rPr>
            </w:pPr>
            <w:r w:rsidRPr="001F4162">
              <w:rPr>
                <w:rFonts w:ascii="Gill Sans MT" w:hAnsi="Gill Sans MT" w:cstheme="minorHAnsi"/>
                <w:b/>
                <w:color w:val="FF0000"/>
                <w:sz w:val="24"/>
                <w:szCs w:val="24"/>
              </w:rPr>
              <w:t>£</w:t>
            </w:r>
            <w:r w:rsidR="00D436EC">
              <w:rPr>
                <w:rFonts w:ascii="Gill Sans MT" w:hAnsi="Gill Sans MT" w:cstheme="minorHAnsi"/>
                <w:b/>
                <w:color w:val="FF0000"/>
                <w:sz w:val="24"/>
                <w:szCs w:val="24"/>
              </w:rPr>
              <w:t>1</w:t>
            </w:r>
            <w:r w:rsidR="00445FC4" w:rsidRPr="001F4162">
              <w:rPr>
                <w:rFonts w:ascii="Gill Sans MT" w:hAnsi="Gill Sans MT" w:cstheme="minorHAnsi"/>
                <w:b/>
                <w:color w:val="FF0000"/>
                <w:sz w:val="24"/>
                <w:szCs w:val="24"/>
              </w:rPr>
              <w:t>,000</w:t>
            </w:r>
          </w:p>
        </w:tc>
      </w:tr>
    </w:tbl>
    <w:p w14:paraId="313CB85B" w14:textId="77777777" w:rsidR="008D685B" w:rsidRPr="001F4162" w:rsidRDefault="008D685B" w:rsidP="00CA12A1">
      <w:pPr>
        <w:pStyle w:val="NoSpacing"/>
        <w:rPr>
          <w:rFonts w:ascii="Gill Sans MT" w:hAnsi="Gill Sans MT" w:cstheme="minorHAnsi"/>
          <w:b/>
          <w:sz w:val="24"/>
          <w:szCs w:val="24"/>
          <w:u w:val="single"/>
        </w:rPr>
      </w:pPr>
    </w:p>
    <w:p w14:paraId="313CB85C" w14:textId="77777777" w:rsidR="00751853" w:rsidRPr="001F4162" w:rsidRDefault="00E13231" w:rsidP="00CA12A1">
      <w:pPr>
        <w:pStyle w:val="NoSpacing"/>
        <w:rPr>
          <w:rFonts w:ascii="Gill Sans MT" w:hAnsi="Gill Sans MT" w:cstheme="minorHAnsi"/>
          <w:b/>
          <w:sz w:val="24"/>
          <w:szCs w:val="24"/>
          <w:u w:val="single"/>
        </w:rPr>
      </w:pPr>
      <w:r w:rsidRPr="001F4162">
        <w:rPr>
          <w:rFonts w:ascii="Gill Sans MT" w:hAnsi="Gill Sans MT" w:cstheme="minorHAnsi"/>
          <w:b/>
          <w:sz w:val="24"/>
          <w:szCs w:val="24"/>
          <w:u w:val="single"/>
        </w:rPr>
        <w:t>Targeted Catch</w:t>
      </w:r>
      <w:r w:rsidR="001F4162">
        <w:rPr>
          <w:rFonts w:ascii="Gill Sans MT" w:hAnsi="Gill Sans MT" w:cstheme="minorHAnsi"/>
          <w:b/>
          <w:sz w:val="24"/>
          <w:szCs w:val="24"/>
          <w:u w:val="single"/>
        </w:rPr>
        <w:t>-</w:t>
      </w:r>
      <w:r w:rsidRPr="001F4162">
        <w:rPr>
          <w:rFonts w:ascii="Gill Sans MT" w:hAnsi="Gill Sans MT" w:cstheme="minorHAnsi"/>
          <w:b/>
          <w:sz w:val="24"/>
          <w:szCs w:val="24"/>
          <w:u w:val="single"/>
        </w:rPr>
        <w:t xml:space="preserve">Up Support: </w:t>
      </w:r>
      <w:r w:rsidR="002A4957" w:rsidRPr="001F4162">
        <w:rPr>
          <w:rFonts w:ascii="Gill Sans MT" w:hAnsi="Gill Sans MT" w:cstheme="minorHAnsi"/>
          <w:b/>
          <w:sz w:val="24"/>
          <w:szCs w:val="24"/>
          <w:u w:val="single"/>
        </w:rPr>
        <w:t>Wider Strategies</w:t>
      </w:r>
    </w:p>
    <w:p w14:paraId="313CB85D" w14:textId="77777777" w:rsidR="002A4957" w:rsidRPr="001F4162" w:rsidRDefault="002A4957" w:rsidP="00CA12A1">
      <w:pPr>
        <w:pStyle w:val="NoSpacing"/>
        <w:rPr>
          <w:rFonts w:ascii="Gill Sans MT" w:hAnsi="Gill Sans MT" w:cstheme="minorHAnsi"/>
          <w:b/>
          <w:sz w:val="24"/>
          <w:szCs w:val="24"/>
          <w:u w:val="single"/>
        </w:rPr>
      </w:pPr>
    </w:p>
    <w:tbl>
      <w:tblPr>
        <w:tblStyle w:val="TableGrid"/>
        <w:tblW w:w="0" w:type="auto"/>
        <w:tblLayout w:type="fixed"/>
        <w:tblLook w:val="04A0" w:firstRow="1" w:lastRow="0" w:firstColumn="1" w:lastColumn="0" w:noHBand="0" w:noVBand="1"/>
      </w:tblPr>
      <w:tblGrid>
        <w:gridCol w:w="2122"/>
        <w:gridCol w:w="2409"/>
        <w:gridCol w:w="2200"/>
        <w:gridCol w:w="1628"/>
        <w:gridCol w:w="2693"/>
        <w:gridCol w:w="1843"/>
        <w:gridCol w:w="2126"/>
      </w:tblGrid>
      <w:tr w:rsidR="00E13231" w:rsidRPr="001F4162" w14:paraId="313CB865" w14:textId="77777777" w:rsidTr="00D56C9E">
        <w:tc>
          <w:tcPr>
            <w:tcW w:w="2122" w:type="dxa"/>
            <w:shd w:val="clear" w:color="auto" w:fill="D9D9D9" w:themeFill="background1" w:themeFillShade="D9"/>
            <w:vAlign w:val="center"/>
          </w:tcPr>
          <w:p w14:paraId="313CB85E" w14:textId="77777777" w:rsidR="00E13231" w:rsidRPr="00D56C9E" w:rsidRDefault="00E13231"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Action</w:t>
            </w:r>
          </w:p>
        </w:tc>
        <w:tc>
          <w:tcPr>
            <w:tcW w:w="2409" w:type="dxa"/>
            <w:shd w:val="clear" w:color="auto" w:fill="D9D9D9" w:themeFill="background1" w:themeFillShade="D9"/>
            <w:vAlign w:val="center"/>
          </w:tcPr>
          <w:p w14:paraId="313CB85F" w14:textId="77777777" w:rsidR="00E13231" w:rsidRPr="00D56C9E" w:rsidRDefault="00E13231"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Intended outcome</w:t>
            </w:r>
          </w:p>
        </w:tc>
        <w:tc>
          <w:tcPr>
            <w:tcW w:w="3828" w:type="dxa"/>
            <w:gridSpan w:val="2"/>
            <w:shd w:val="clear" w:color="auto" w:fill="D9D9D9" w:themeFill="background1" w:themeFillShade="D9"/>
            <w:vAlign w:val="center"/>
          </w:tcPr>
          <w:p w14:paraId="313CB860" w14:textId="77777777" w:rsidR="00E13231" w:rsidRPr="00D56C9E" w:rsidRDefault="00E13231"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What is the evidence and rationale for this choice?</w:t>
            </w:r>
          </w:p>
        </w:tc>
        <w:tc>
          <w:tcPr>
            <w:tcW w:w="2693" w:type="dxa"/>
            <w:shd w:val="clear" w:color="auto" w:fill="D9D9D9" w:themeFill="background1" w:themeFillShade="D9"/>
            <w:vAlign w:val="center"/>
          </w:tcPr>
          <w:p w14:paraId="313CB861" w14:textId="77777777" w:rsidR="00E13231" w:rsidRPr="00D56C9E" w:rsidRDefault="00E13231"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Monitoring and evaluation of implementation and impact</w:t>
            </w:r>
          </w:p>
        </w:tc>
        <w:tc>
          <w:tcPr>
            <w:tcW w:w="1843" w:type="dxa"/>
            <w:shd w:val="clear" w:color="auto" w:fill="D9D9D9" w:themeFill="background1" w:themeFillShade="D9"/>
            <w:vAlign w:val="center"/>
          </w:tcPr>
          <w:p w14:paraId="313CB862" w14:textId="77777777" w:rsidR="00E13231" w:rsidRPr="00D56C9E" w:rsidRDefault="00E13231"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Staff Lead</w:t>
            </w:r>
          </w:p>
        </w:tc>
        <w:tc>
          <w:tcPr>
            <w:tcW w:w="2126" w:type="dxa"/>
            <w:shd w:val="clear" w:color="auto" w:fill="D9D9D9" w:themeFill="background1" w:themeFillShade="D9"/>
            <w:vAlign w:val="center"/>
          </w:tcPr>
          <w:p w14:paraId="313CB863" w14:textId="77777777" w:rsidR="00E13231" w:rsidRPr="00D56C9E" w:rsidRDefault="00E13231"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Review</w:t>
            </w:r>
          </w:p>
          <w:p w14:paraId="313CB864" w14:textId="77777777" w:rsidR="001F4162" w:rsidRPr="00D56C9E" w:rsidRDefault="001F4162" w:rsidP="00D56C9E">
            <w:pPr>
              <w:pStyle w:val="NoSpacing"/>
              <w:jc w:val="center"/>
              <w:rPr>
                <w:rFonts w:ascii="Gill Sans MT" w:hAnsi="Gill Sans MT" w:cstheme="minorHAnsi"/>
                <w:sz w:val="24"/>
                <w:szCs w:val="24"/>
              </w:rPr>
            </w:pPr>
            <w:r w:rsidRPr="00D56C9E">
              <w:rPr>
                <w:rFonts w:ascii="Gill Sans MT" w:hAnsi="Gill Sans MT" w:cstheme="minorHAnsi"/>
                <w:sz w:val="24"/>
                <w:szCs w:val="24"/>
              </w:rPr>
              <w:t>(Sept ’21)</w:t>
            </w:r>
          </w:p>
        </w:tc>
      </w:tr>
      <w:tr w:rsidR="00445FC4" w:rsidRPr="001F4162" w14:paraId="313CB879" w14:textId="77777777" w:rsidTr="001B7F8B">
        <w:tc>
          <w:tcPr>
            <w:tcW w:w="2122" w:type="dxa"/>
          </w:tcPr>
          <w:p w14:paraId="313CB866" w14:textId="77777777" w:rsidR="00445FC4" w:rsidRPr="001F4162" w:rsidRDefault="00445FC4" w:rsidP="00445FC4">
            <w:pPr>
              <w:pStyle w:val="NoSpacing"/>
              <w:rPr>
                <w:rFonts w:ascii="Gill Sans MT" w:hAnsi="Gill Sans MT" w:cstheme="minorHAnsi"/>
                <w:sz w:val="24"/>
                <w:szCs w:val="24"/>
              </w:rPr>
            </w:pPr>
            <w:r w:rsidRPr="001F4162">
              <w:rPr>
                <w:rFonts w:ascii="Gill Sans MT" w:hAnsi="Gill Sans MT" w:cstheme="minorHAnsi"/>
                <w:sz w:val="24"/>
                <w:szCs w:val="24"/>
              </w:rPr>
              <w:t>Design a robust and</w:t>
            </w:r>
            <w:r w:rsidR="001F4162" w:rsidRPr="001F4162">
              <w:rPr>
                <w:rFonts w:ascii="Gill Sans MT" w:hAnsi="Gill Sans MT" w:cstheme="minorHAnsi"/>
                <w:sz w:val="24"/>
                <w:szCs w:val="24"/>
              </w:rPr>
              <w:t xml:space="preserve"> clearly</w:t>
            </w:r>
            <w:r w:rsidRPr="001F4162">
              <w:rPr>
                <w:rFonts w:ascii="Gill Sans MT" w:hAnsi="Gill Sans MT" w:cstheme="minorHAnsi"/>
                <w:sz w:val="24"/>
                <w:szCs w:val="24"/>
              </w:rPr>
              <w:t xml:space="preserve"> structured wellbeing support system including the appointment of a Child Centred Support Worker with therapeutic experience. </w:t>
            </w:r>
          </w:p>
          <w:p w14:paraId="313CB867" w14:textId="77777777" w:rsidR="001F4162" w:rsidRPr="001F4162" w:rsidRDefault="001F4162" w:rsidP="0057368D">
            <w:pPr>
              <w:pStyle w:val="NoSpacing"/>
              <w:rPr>
                <w:rFonts w:ascii="Gill Sans MT" w:hAnsi="Gill Sans MT" w:cstheme="minorHAnsi"/>
                <w:color w:val="FF0000"/>
                <w:sz w:val="24"/>
                <w:szCs w:val="24"/>
              </w:rPr>
            </w:pPr>
            <w:r w:rsidRPr="001F4162">
              <w:rPr>
                <w:rFonts w:ascii="Gill Sans MT" w:hAnsi="Gill Sans MT" w:cstheme="minorHAnsi"/>
                <w:color w:val="FF0000"/>
                <w:sz w:val="24"/>
                <w:szCs w:val="24"/>
              </w:rPr>
              <w:t>£</w:t>
            </w:r>
            <w:r w:rsidR="0057368D">
              <w:rPr>
                <w:rFonts w:ascii="Gill Sans MT" w:hAnsi="Gill Sans MT" w:cstheme="minorHAnsi"/>
                <w:color w:val="FF0000"/>
                <w:sz w:val="24"/>
                <w:szCs w:val="24"/>
              </w:rPr>
              <w:t>17,456</w:t>
            </w:r>
            <w:r>
              <w:rPr>
                <w:rFonts w:ascii="Gill Sans MT" w:hAnsi="Gill Sans MT" w:cstheme="minorHAnsi"/>
                <w:color w:val="FF0000"/>
                <w:sz w:val="24"/>
                <w:szCs w:val="24"/>
              </w:rPr>
              <w:t xml:space="preserve"> (CCS</w:t>
            </w:r>
            <w:r w:rsidR="0057368D">
              <w:rPr>
                <w:rFonts w:ascii="Gill Sans MT" w:hAnsi="Gill Sans MT" w:cstheme="minorHAnsi"/>
                <w:color w:val="FF0000"/>
                <w:sz w:val="24"/>
                <w:szCs w:val="24"/>
              </w:rPr>
              <w:t xml:space="preserve">W </w:t>
            </w:r>
            <w:r>
              <w:rPr>
                <w:rFonts w:ascii="Gill Sans MT" w:hAnsi="Gill Sans MT" w:cstheme="minorHAnsi"/>
                <w:color w:val="FF0000"/>
                <w:sz w:val="24"/>
                <w:szCs w:val="24"/>
              </w:rPr>
              <w:t>staffing cost)</w:t>
            </w:r>
          </w:p>
        </w:tc>
        <w:tc>
          <w:tcPr>
            <w:tcW w:w="2409" w:type="dxa"/>
          </w:tcPr>
          <w:p w14:paraId="313CB868" w14:textId="77777777" w:rsidR="00445FC4"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Pupils experience a progressive, tiered and well sign-posted SEMH provision that addresses their emotional barriers to learning.</w:t>
            </w:r>
          </w:p>
          <w:p w14:paraId="313CB869" w14:textId="77777777" w:rsidR="00445FC4" w:rsidRPr="001F4162" w:rsidRDefault="00445FC4" w:rsidP="0064354C">
            <w:pPr>
              <w:pStyle w:val="NoSpacing"/>
              <w:rPr>
                <w:rFonts w:ascii="Gill Sans MT" w:hAnsi="Gill Sans MT" w:cstheme="minorHAnsi"/>
                <w:sz w:val="24"/>
                <w:szCs w:val="24"/>
              </w:rPr>
            </w:pPr>
          </w:p>
          <w:p w14:paraId="313CB86A" w14:textId="77777777" w:rsidR="00445FC4"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t>Improved learning behaviours, attendance, behaviour and progress for those with SEMH needs</w:t>
            </w:r>
          </w:p>
        </w:tc>
        <w:tc>
          <w:tcPr>
            <w:tcW w:w="3828" w:type="dxa"/>
            <w:gridSpan w:val="2"/>
          </w:tcPr>
          <w:p w14:paraId="313CB86B" w14:textId="77777777" w:rsidR="00445FC4" w:rsidRPr="001F4162" w:rsidRDefault="001F4162" w:rsidP="0064354C">
            <w:pPr>
              <w:pStyle w:val="NoSpacing"/>
              <w:rPr>
                <w:rFonts w:ascii="Gill Sans MT" w:hAnsi="Gill Sans MT" w:cstheme="minorHAnsi"/>
                <w:sz w:val="24"/>
                <w:szCs w:val="24"/>
              </w:rPr>
            </w:pPr>
            <w:r w:rsidRPr="001F4162">
              <w:rPr>
                <w:rFonts w:ascii="Gill Sans MT" w:hAnsi="Gill Sans MT" w:cstheme="minorHAnsi"/>
                <w:sz w:val="24"/>
                <w:szCs w:val="24"/>
              </w:rPr>
              <w:t>The EEF identify poor wellbeing and mental health as one of the biggest impacts of the Coronovirus. As a result of not being able to attend school, children’s mental health suffered through prolonged periods indoors without socialising with their friends in what may have been very challenging circumstances.</w:t>
            </w:r>
          </w:p>
          <w:p w14:paraId="313CB86C" w14:textId="77777777" w:rsidR="001F4162" w:rsidRPr="001F4162" w:rsidRDefault="001F4162" w:rsidP="0064354C">
            <w:pPr>
              <w:pStyle w:val="NoSpacing"/>
              <w:rPr>
                <w:rFonts w:ascii="Gill Sans MT" w:hAnsi="Gill Sans MT" w:cstheme="minorHAnsi"/>
                <w:sz w:val="24"/>
                <w:szCs w:val="24"/>
              </w:rPr>
            </w:pPr>
          </w:p>
          <w:p w14:paraId="313CB86D" w14:textId="77777777" w:rsidR="001F4162" w:rsidRPr="001F4162" w:rsidRDefault="001F4162" w:rsidP="0064354C">
            <w:pPr>
              <w:pStyle w:val="NoSpacing"/>
              <w:rPr>
                <w:rFonts w:ascii="Gill Sans MT" w:hAnsi="Gill Sans MT" w:cstheme="minorHAnsi"/>
                <w:sz w:val="24"/>
                <w:szCs w:val="24"/>
              </w:rPr>
            </w:pPr>
            <w:r w:rsidRPr="001F4162">
              <w:rPr>
                <w:rFonts w:ascii="Gill Sans MT" w:hAnsi="Gill Sans MT" w:cstheme="minorHAnsi"/>
                <w:sz w:val="24"/>
                <w:szCs w:val="24"/>
              </w:rPr>
              <w:t>Children need support processing, intellectualising, understanding and responding to these complex emotions.</w:t>
            </w:r>
          </w:p>
          <w:p w14:paraId="313CB86E" w14:textId="77777777" w:rsidR="001F4162" w:rsidRPr="001F4162" w:rsidRDefault="001F4162" w:rsidP="0064354C">
            <w:pPr>
              <w:pStyle w:val="NoSpacing"/>
              <w:rPr>
                <w:rFonts w:ascii="Gill Sans MT" w:hAnsi="Gill Sans MT" w:cstheme="minorHAnsi"/>
                <w:sz w:val="24"/>
                <w:szCs w:val="24"/>
              </w:rPr>
            </w:pPr>
          </w:p>
          <w:p w14:paraId="313CB86F" w14:textId="77777777" w:rsidR="001F4162" w:rsidRPr="001F4162" w:rsidRDefault="001F4162" w:rsidP="0064354C">
            <w:pPr>
              <w:pStyle w:val="NoSpacing"/>
              <w:rPr>
                <w:rFonts w:ascii="Gill Sans MT" w:hAnsi="Gill Sans MT" w:cstheme="minorHAnsi"/>
                <w:sz w:val="24"/>
                <w:szCs w:val="24"/>
              </w:rPr>
            </w:pPr>
            <w:r w:rsidRPr="001F4162">
              <w:rPr>
                <w:rFonts w:ascii="Gill Sans MT" w:hAnsi="Gill Sans MT" w:cstheme="minorHAnsi"/>
                <w:sz w:val="24"/>
                <w:szCs w:val="24"/>
              </w:rPr>
              <w:t>Being able to process and self-regulate will have impacts on their attendance at and performance in school.</w:t>
            </w:r>
          </w:p>
        </w:tc>
        <w:tc>
          <w:tcPr>
            <w:tcW w:w="2693" w:type="dxa"/>
          </w:tcPr>
          <w:p w14:paraId="313CB870" w14:textId="77777777" w:rsidR="001F4162" w:rsidRPr="001F4162" w:rsidRDefault="001F4162" w:rsidP="001F4162">
            <w:pPr>
              <w:pStyle w:val="NoSpacing"/>
              <w:rPr>
                <w:rFonts w:ascii="Gill Sans MT" w:hAnsi="Gill Sans MT" w:cstheme="minorHAnsi"/>
                <w:sz w:val="24"/>
                <w:szCs w:val="24"/>
              </w:rPr>
            </w:pPr>
            <w:r w:rsidRPr="001F4162">
              <w:rPr>
                <w:rFonts w:ascii="Gill Sans MT" w:hAnsi="Gill Sans MT" w:cstheme="minorHAnsi"/>
                <w:sz w:val="24"/>
                <w:szCs w:val="24"/>
              </w:rPr>
              <w:lastRenderedPageBreak/>
              <w:t>Attendance records</w:t>
            </w:r>
          </w:p>
          <w:p w14:paraId="313CB871" w14:textId="77777777" w:rsidR="001F4162" w:rsidRPr="001F4162" w:rsidRDefault="001F4162" w:rsidP="001F4162">
            <w:pPr>
              <w:pStyle w:val="NoSpacing"/>
              <w:rPr>
                <w:rFonts w:ascii="Gill Sans MT" w:hAnsi="Gill Sans MT" w:cstheme="minorHAnsi"/>
                <w:sz w:val="24"/>
                <w:szCs w:val="24"/>
              </w:rPr>
            </w:pPr>
            <w:r w:rsidRPr="001F4162">
              <w:rPr>
                <w:rFonts w:ascii="Gill Sans MT" w:hAnsi="Gill Sans MT" w:cstheme="minorHAnsi"/>
                <w:sz w:val="24"/>
                <w:szCs w:val="24"/>
              </w:rPr>
              <w:t>Behaviour logs</w:t>
            </w:r>
          </w:p>
          <w:p w14:paraId="313CB872" w14:textId="77777777" w:rsidR="001F4162" w:rsidRPr="001F4162" w:rsidRDefault="001F4162" w:rsidP="001F4162">
            <w:pPr>
              <w:pStyle w:val="NoSpacing"/>
              <w:rPr>
                <w:rFonts w:ascii="Gill Sans MT" w:hAnsi="Gill Sans MT" w:cstheme="minorHAnsi"/>
                <w:sz w:val="24"/>
                <w:szCs w:val="24"/>
              </w:rPr>
            </w:pPr>
            <w:r w:rsidRPr="001F4162">
              <w:rPr>
                <w:rFonts w:ascii="Gill Sans MT" w:hAnsi="Gill Sans MT" w:cstheme="minorHAnsi"/>
                <w:sz w:val="24"/>
                <w:szCs w:val="24"/>
              </w:rPr>
              <w:t>Lesson visits</w:t>
            </w:r>
          </w:p>
          <w:p w14:paraId="313CB873" w14:textId="77777777" w:rsidR="001F4162" w:rsidRPr="001F4162" w:rsidRDefault="001F4162" w:rsidP="001F4162">
            <w:pPr>
              <w:pStyle w:val="NoSpacing"/>
              <w:rPr>
                <w:rFonts w:ascii="Gill Sans MT" w:hAnsi="Gill Sans MT" w:cstheme="minorHAnsi"/>
                <w:sz w:val="24"/>
                <w:szCs w:val="24"/>
              </w:rPr>
            </w:pPr>
            <w:r w:rsidRPr="001F4162">
              <w:rPr>
                <w:rFonts w:ascii="Gill Sans MT" w:hAnsi="Gill Sans MT" w:cstheme="minorHAnsi"/>
                <w:sz w:val="24"/>
                <w:szCs w:val="24"/>
              </w:rPr>
              <w:t>Pupil books</w:t>
            </w:r>
          </w:p>
          <w:p w14:paraId="313CB874" w14:textId="77777777" w:rsidR="001F4162" w:rsidRPr="001F4162" w:rsidRDefault="001F4162" w:rsidP="001F4162">
            <w:pPr>
              <w:pStyle w:val="NoSpacing"/>
              <w:rPr>
                <w:rFonts w:ascii="Gill Sans MT" w:hAnsi="Gill Sans MT" w:cstheme="minorHAnsi"/>
                <w:sz w:val="24"/>
                <w:szCs w:val="24"/>
              </w:rPr>
            </w:pPr>
            <w:r w:rsidRPr="001F4162">
              <w:rPr>
                <w:rFonts w:ascii="Gill Sans MT" w:hAnsi="Gill Sans MT" w:cstheme="minorHAnsi"/>
                <w:sz w:val="24"/>
                <w:szCs w:val="24"/>
              </w:rPr>
              <w:t xml:space="preserve">Pupil voice </w:t>
            </w:r>
          </w:p>
          <w:p w14:paraId="313CB875" w14:textId="77777777" w:rsidR="00445FC4" w:rsidRDefault="001F4162" w:rsidP="001F4162">
            <w:pPr>
              <w:pStyle w:val="NoSpacing"/>
              <w:rPr>
                <w:rFonts w:ascii="Gill Sans MT" w:hAnsi="Gill Sans MT" w:cstheme="minorHAnsi"/>
                <w:sz w:val="24"/>
                <w:szCs w:val="24"/>
              </w:rPr>
            </w:pPr>
            <w:r w:rsidRPr="001F4162">
              <w:rPr>
                <w:rFonts w:ascii="Gill Sans MT" w:hAnsi="Gill Sans MT" w:cstheme="minorHAnsi"/>
                <w:sz w:val="24"/>
                <w:szCs w:val="24"/>
              </w:rPr>
              <w:t>Staff voice</w:t>
            </w:r>
          </w:p>
          <w:p w14:paraId="313CB876" w14:textId="77777777" w:rsidR="001F4162" w:rsidRPr="001F4162" w:rsidRDefault="001F4162" w:rsidP="001F4162">
            <w:pPr>
              <w:pStyle w:val="NoSpacing"/>
              <w:rPr>
                <w:rFonts w:ascii="Gill Sans MT" w:hAnsi="Gill Sans MT" w:cstheme="minorHAnsi"/>
                <w:sz w:val="24"/>
                <w:szCs w:val="24"/>
              </w:rPr>
            </w:pPr>
            <w:r>
              <w:rPr>
                <w:rFonts w:ascii="Gill Sans MT" w:hAnsi="Gill Sans MT" w:cstheme="minorHAnsi"/>
                <w:sz w:val="24"/>
                <w:szCs w:val="24"/>
              </w:rPr>
              <w:t>CPOMS entries</w:t>
            </w:r>
          </w:p>
        </w:tc>
        <w:tc>
          <w:tcPr>
            <w:tcW w:w="1843" w:type="dxa"/>
          </w:tcPr>
          <w:p w14:paraId="313CB877" w14:textId="77777777" w:rsidR="00445FC4" w:rsidRPr="001F4162" w:rsidRDefault="001F4162" w:rsidP="0064354C">
            <w:pPr>
              <w:pStyle w:val="NoSpacing"/>
              <w:rPr>
                <w:rFonts w:ascii="Gill Sans MT" w:hAnsi="Gill Sans MT" w:cstheme="minorHAnsi"/>
                <w:sz w:val="24"/>
                <w:szCs w:val="24"/>
              </w:rPr>
            </w:pPr>
            <w:r w:rsidRPr="001F4162">
              <w:rPr>
                <w:rFonts w:ascii="Gill Sans MT" w:hAnsi="Gill Sans MT" w:cstheme="minorHAnsi"/>
                <w:sz w:val="24"/>
                <w:szCs w:val="24"/>
              </w:rPr>
              <w:t>SENDCo</w:t>
            </w:r>
            <w:r>
              <w:rPr>
                <w:rFonts w:ascii="Gill Sans MT" w:hAnsi="Gill Sans MT" w:cstheme="minorHAnsi"/>
                <w:sz w:val="24"/>
                <w:szCs w:val="24"/>
              </w:rPr>
              <w:t xml:space="preserve"> (direct and evaluate work of CCSW)</w:t>
            </w:r>
          </w:p>
        </w:tc>
        <w:tc>
          <w:tcPr>
            <w:tcW w:w="2126" w:type="dxa"/>
          </w:tcPr>
          <w:p w14:paraId="313CB878" w14:textId="77777777" w:rsidR="00445FC4" w:rsidRPr="001F4162" w:rsidRDefault="001F4162" w:rsidP="0064354C">
            <w:pPr>
              <w:pStyle w:val="NoSpacing"/>
              <w:rPr>
                <w:rFonts w:ascii="Gill Sans MT" w:hAnsi="Gill Sans MT" w:cstheme="minorHAnsi"/>
                <w:sz w:val="24"/>
                <w:szCs w:val="24"/>
              </w:rPr>
            </w:pPr>
            <w:r>
              <w:rPr>
                <w:rFonts w:ascii="Gill Sans MT" w:hAnsi="Gill Sans MT" w:cstheme="minorHAnsi"/>
                <w:sz w:val="24"/>
                <w:szCs w:val="24"/>
              </w:rPr>
              <w:t xml:space="preserve">CCSW has a clear case load created by robust referral processes and good relationships with class teachers. She tracks the outcome of sessions and is making clear impact in terms of targeted children’s wellbeing and mental health. She </w:t>
            </w:r>
            <w:r>
              <w:rPr>
                <w:rFonts w:ascii="Gill Sans MT" w:hAnsi="Gill Sans MT" w:cstheme="minorHAnsi"/>
                <w:sz w:val="24"/>
                <w:szCs w:val="24"/>
              </w:rPr>
              <w:lastRenderedPageBreak/>
              <w:t>has attended a number of CPD events to develop practice.</w:t>
            </w:r>
          </w:p>
        </w:tc>
      </w:tr>
      <w:tr w:rsidR="00E13231" w:rsidRPr="001F4162" w14:paraId="313CB88A" w14:textId="77777777" w:rsidTr="001B7F8B">
        <w:tc>
          <w:tcPr>
            <w:tcW w:w="2122" w:type="dxa"/>
          </w:tcPr>
          <w:p w14:paraId="313CB87A" w14:textId="77777777" w:rsidR="00E13231" w:rsidRPr="001F4162" w:rsidRDefault="00445FC4" w:rsidP="0064354C">
            <w:pPr>
              <w:pStyle w:val="NoSpacing"/>
              <w:rPr>
                <w:rFonts w:ascii="Gill Sans MT" w:hAnsi="Gill Sans MT" w:cstheme="minorHAnsi"/>
                <w:sz w:val="24"/>
                <w:szCs w:val="24"/>
              </w:rPr>
            </w:pPr>
            <w:r w:rsidRPr="001F4162">
              <w:rPr>
                <w:rFonts w:ascii="Gill Sans MT" w:hAnsi="Gill Sans MT" w:cstheme="minorHAnsi"/>
                <w:sz w:val="24"/>
                <w:szCs w:val="24"/>
              </w:rPr>
              <w:lastRenderedPageBreak/>
              <w:t>Enrichment activities to resume from September 2021, targeting pupils who would not ordinarily have access to these.</w:t>
            </w:r>
          </w:p>
          <w:p w14:paraId="313CB87B" w14:textId="77777777" w:rsidR="001F4162" w:rsidRPr="001F4162" w:rsidRDefault="00996964" w:rsidP="00996964">
            <w:pPr>
              <w:pStyle w:val="NoSpacing"/>
              <w:rPr>
                <w:rFonts w:ascii="Gill Sans MT" w:hAnsi="Gill Sans MT" w:cstheme="minorHAnsi"/>
                <w:sz w:val="24"/>
                <w:szCs w:val="24"/>
              </w:rPr>
            </w:pPr>
            <w:r>
              <w:rPr>
                <w:rFonts w:ascii="Gill Sans MT" w:hAnsi="Gill Sans MT" w:cstheme="minorHAnsi"/>
                <w:color w:val="FF0000"/>
                <w:sz w:val="24"/>
                <w:szCs w:val="24"/>
              </w:rPr>
              <w:t>£0 (Funding from Sports Premium</w:t>
            </w:r>
            <w:r w:rsidR="001F4162" w:rsidRPr="001F4162">
              <w:rPr>
                <w:rFonts w:ascii="Gill Sans MT" w:hAnsi="Gill Sans MT" w:cstheme="minorHAnsi"/>
                <w:color w:val="FF0000"/>
                <w:sz w:val="24"/>
                <w:szCs w:val="24"/>
              </w:rPr>
              <w:t>)</w:t>
            </w:r>
          </w:p>
        </w:tc>
        <w:tc>
          <w:tcPr>
            <w:tcW w:w="2409" w:type="dxa"/>
          </w:tcPr>
          <w:p w14:paraId="313CB87C" w14:textId="77777777" w:rsidR="00E13231" w:rsidRPr="001F4162" w:rsidRDefault="001F4162" w:rsidP="0064354C">
            <w:pPr>
              <w:pStyle w:val="NoSpacing"/>
              <w:rPr>
                <w:rFonts w:ascii="Gill Sans MT" w:hAnsi="Gill Sans MT" w:cstheme="minorHAnsi"/>
                <w:sz w:val="24"/>
                <w:szCs w:val="24"/>
              </w:rPr>
            </w:pPr>
            <w:r w:rsidRPr="001F4162">
              <w:rPr>
                <w:rFonts w:ascii="Gill Sans MT" w:hAnsi="Gill Sans MT" w:cstheme="minorHAnsi"/>
                <w:sz w:val="24"/>
                <w:szCs w:val="24"/>
              </w:rPr>
              <w:t>Pupils take part in a rich diet of extra-curricular enrichment activities, including local trips, sporting competitions, after school and lunch time clubs.</w:t>
            </w:r>
          </w:p>
        </w:tc>
        <w:tc>
          <w:tcPr>
            <w:tcW w:w="3828" w:type="dxa"/>
            <w:gridSpan w:val="2"/>
          </w:tcPr>
          <w:p w14:paraId="313CB87D" w14:textId="77777777" w:rsidR="001F4162" w:rsidRPr="001F4162" w:rsidRDefault="001F4162" w:rsidP="001F4162">
            <w:pPr>
              <w:pStyle w:val="NoSpacing"/>
              <w:rPr>
                <w:rFonts w:ascii="Gill Sans MT" w:hAnsi="Gill Sans MT"/>
                <w:sz w:val="24"/>
                <w:szCs w:val="24"/>
              </w:rPr>
            </w:pPr>
            <w:r w:rsidRPr="001F4162">
              <w:rPr>
                <w:rFonts w:ascii="Gill Sans MT" w:hAnsi="Gill Sans MT"/>
                <w:sz w:val="24"/>
                <w:szCs w:val="24"/>
              </w:rPr>
              <w:t>Research from the EFF state that e</w:t>
            </w:r>
            <w:r w:rsidR="00445FC4" w:rsidRPr="001F4162">
              <w:rPr>
                <w:rFonts w:ascii="Gill Sans MT" w:hAnsi="Gill Sans MT"/>
                <w:sz w:val="24"/>
                <w:szCs w:val="24"/>
              </w:rPr>
              <w:t>nrichment activities may not directly impact attainment</w:t>
            </w:r>
            <w:r w:rsidRPr="001F4162">
              <w:rPr>
                <w:rFonts w:ascii="Gill Sans MT" w:hAnsi="Gill Sans MT"/>
                <w:sz w:val="24"/>
                <w:szCs w:val="24"/>
              </w:rPr>
              <w:t xml:space="preserve"> but may have other benefits. </w:t>
            </w:r>
          </w:p>
          <w:p w14:paraId="313CB87E" w14:textId="77777777" w:rsidR="001F4162" w:rsidRPr="001F4162" w:rsidRDefault="001F4162" w:rsidP="001F4162">
            <w:pPr>
              <w:pStyle w:val="NoSpacing"/>
              <w:rPr>
                <w:rFonts w:ascii="Gill Sans MT" w:hAnsi="Gill Sans MT"/>
                <w:sz w:val="24"/>
                <w:szCs w:val="24"/>
              </w:rPr>
            </w:pPr>
          </w:p>
          <w:p w14:paraId="313CB87F" w14:textId="77777777" w:rsidR="00E13231" w:rsidRPr="001F4162" w:rsidRDefault="001F4162" w:rsidP="001F4162">
            <w:pPr>
              <w:pStyle w:val="NoSpacing"/>
              <w:rPr>
                <w:rFonts w:ascii="Gill Sans MT" w:hAnsi="Gill Sans MT" w:cstheme="minorHAnsi"/>
                <w:sz w:val="24"/>
                <w:szCs w:val="24"/>
              </w:rPr>
            </w:pPr>
            <w:r w:rsidRPr="001F4162">
              <w:rPr>
                <w:rFonts w:ascii="Gill Sans MT" w:hAnsi="Gill Sans MT"/>
                <w:sz w:val="24"/>
                <w:szCs w:val="24"/>
              </w:rPr>
              <w:t>The findings also add that i</w:t>
            </w:r>
            <w:r w:rsidR="00445FC4" w:rsidRPr="001F4162">
              <w:rPr>
                <w:rFonts w:ascii="Gill Sans MT" w:hAnsi="Gill Sans MT"/>
                <w:sz w:val="24"/>
                <w:szCs w:val="24"/>
              </w:rPr>
              <w:t>t is best to offer such enrichment activities as extra to curriculum-linked activities.</w:t>
            </w:r>
          </w:p>
        </w:tc>
        <w:tc>
          <w:tcPr>
            <w:tcW w:w="2693" w:type="dxa"/>
          </w:tcPr>
          <w:p w14:paraId="313CB880" w14:textId="77777777" w:rsidR="001F4162" w:rsidRPr="001F4162" w:rsidRDefault="001F4162" w:rsidP="001F4162">
            <w:pPr>
              <w:pStyle w:val="NoSpacing"/>
              <w:rPr>
                <w:rFonts w:ascii="Gill Sans MT" w:hAnsi="Gill Sans MT" w:cstheme="minorHAnsi"/>
                <w:sz w:val="24"/>
                <w:szCs w:val="24"/>
              </w:rPr>
            </w:pPr>
            <w:r w:rsidRPr="001F4162">
              <w:rPr>
                <w:rFonts w:ascii="Gill Sans MT" w:hAnsi="Gill Sans MT" w:cstheme="minorHAnsi"/>
                <w:sz w:val="24"/>
                <w:szCs w:val="24"/>
              </w:rPr>
              <w:t>Attendance records</w:t>
            </w:r>
          </w:p>
          <w:p w14:paraId="313CB881" w14:textId="77777777" w:rsidR="001F4162" w:rsidRPr="001F4162" w:rsidRDefault="001F4162" w:rsidP="001F4162">
            <w:pPr>
              <w:pStyle w:val="NoSpacing"/>
              <w:rPr>
                <w:rFonts w:ascii="Gill Sans MT" w:hAnsi="Gill Sans MT" w:cstheme="minorHAnsi"/>
                <w:sz w:val="24"/>
                <w:szCs w:val="24"/>
              </w:rPr>
            </w:pPr>
            <w:r w:rsidRPr="001F4162">
              <w:rPr>
                <w:rFonts w:ascii="Gill Sans MT" w:hAnsi="Gill Sans MT" w:cstheme="minorHAnsi"/>
                <w:sz w:val="24"/>
                <w:szCs w:val="24"/>
              </w:rPr>
              <w:t>Behaviour logs</w:t>
            </w:r>
          </w:p>
          <w:p w14:paraId="313CB882" w14:textId="77777777" w:rsidR="001F4162" w:rsidRPr="001F4162" w:rsidRDefault="001F4162" w:rsidP="001F4162">
            <w:pPr>
              <w:pStyle w:val="NoSpacing"/>
              <w:rPr>
                <w:rFonts w:ascii="Gill Sans MT" w:hAnsi="Gill Sans MT" w:cstheme="minorHAnsi"/>
                <w:sz w:val="24"/>
                <w:szCs w:val="24"/>
              </w:rPr>
            </w:pPr>
            <w:r w:rsidRPr="001F4162">
              <w:rPr>
                <w:rFonts w:ascii="Gill Sans MT" w:hAnsi="Gill Sans MT" w:cstheme="minorHAnsi"/>
                <w:sz w:val="24"/>
                <w:szCs w:val="24"/>
              </w:rPr>
              <w:t>Lesson visits</w:t>
            </w:r>
          </w:p>
          <w:p w14:paraId="313CB883" w14:textId="77777777" w:rsidR="001F4162" w:rsidRPr="001F4162" w:rsidRDefault="001F4162" w:rsidP="001F4162">
            <w:pPr>
              <w:pStyle w:val="NoSpacing"/>
              <w:rPr>
                <w:rFonts w:ascii="Gill Sans MT" w:hAnsi="Gill Sans MT" w:cstheme="minorHAnsi"/>
                <w:sz w:val="24"/>
                <w:szCs w:val="24"/>
              </w:rPr>
            </w:pPr>
            <w:r w:rsidRPr="001F4162">
              <w:rPr>
                <w:rFonts w:ascii="Gill Sans MT" w:hAnsi="Gill Sans MT" w:cstheme="minorHAnsi"/>
                <w:sz w:val="24"/>
                <w:szCs w:val="24"/>
              </w:rPr>
              <w:t>Pupil books</w:t>
            </w:r>
          </w:p>
          <w:p w14:paraId="313CB884" w14:textId="77777777" w:rsidR="001F4162" w:rsidRPr="001F4162" w:rsidRDefault="001F4162" w:rsidP="001F4162">
            <w:pPr>
              <w:pStyle w:val="NoSpacing"/>
              <w:rPr>
                <w:rFonts w:ascii="Gill Sans MT" w:hAnsi="Gill Sans MT" w:cstheme="minorHAnsi"/>
                <w:sz w:val="24"/>
                <w:szCs w:val="24"/>
              </w:rPr>
            </w:pPr>
            <w:r w:rsidRPr="001F4162">
              <w:rPr>
                <w:rFonts w:ascii="Gill Sans MT" w:hAnsi="Gill Sans MT" w:cstheme="minorHAnsi"/>
                <w:sz w:val="24"/>
                <w:szCs w:val="24"/>
              </w:rPr>
              <w:t xml:space="preserve">Pupil voice </w:t>
            </w:r>
          </w:p>
          <w:p w14:paraId="313CB885" w14:textId="77777777" w:rsidR="00E13231" w:rsidRPr="001F4162" w:rsidRDefault="001F4162" w:rsidP="001F4162">
            <w:pPr>
              <w:pStyle w:val="NoSpacing"/>
              <w:rPr>
                <w:rFonts w:ascii="Gill Sans MT" w:hAnsi="Gill Sans MT" w:cstheme="minorHAnsi"/>
                <w:sz w:val="24"/>
                <w:szCs w:val="24"/>
              </w:rPr>
            </w:pPr>
            <w:r w:rsidRPr="001F4162">
              <w:rPr>
                <w:rFonts w:ascii="Gill Sans MT" w:hAnsi="Gill Sans MT" w:cstheme="minorHAnsi"/>
                <w:sz w:val="24"/>
                <w:szCs w:val="24"/>
              </w:rPr>
              <w:t>Staff voice</w:t>
            </w:r>
          </w:p>
        </w:tc>
        <w:tc>
          <w:tcPr>
            <w:tcW w:w="1843" w:type="dxa"/>
          </w:tcPr>
          <w:p w14:paraId="313CB886" w14:textId="77777777" w:rsidR="00E13231" w:rsidRPr="001F4162" w:rsidRDefault="001F4162" w:rsidP="0064354C">
            <w:pPr>
              <w:pStyle w:val="NoSpacing"/>
              <w:rPr>
                <w:rFonts w:ascii="Gill Sans MT" w:hAnsi="Gill Sans MT" w:cstheme="minorHAnsi"/>
                <w:sz w:val="24"/>
                <w:szCs w:val="24"/>
              </w:rPr>
            </w:pPr>
            <w:r w:rsidRPr="001F4162">
              <w:rPr>
                <w:rFonts w:ascii="Gill Sans MT" w:hAnsi="Gill Sans MT" w:cstheme="minorHAnsi"/>
                <w:sz w:val="24"/>
                <w:szCs w:val="24"/>
              </w:rPr>
              <w:t>BM</w:t>
            </w:r>
            <w:r>
              <w:rPr>
                <w:rFonts w:ascii="Gill Sans MT" w:hAnsi="Gill Sans MT" w:cstheme="minorHAnsi"/>
                <w:sz w:val="24"/>
                <w:szCs w:val="24"/>
              </w:rPr>
              <w:t xml:space="preserve"> (explore provider options / organise cover)</w:t>
            </w:r>
          </w:p>
          <w:p w14:paraId="313CB887" w14:textId="77777777" w:rsidR="001F4162" w:rsidRPr="001F4162" w:rsidRDefault="001F4162" w:rsidP="0064354C">
            <w:pPr>
              <w:pStyle w:val="NoSpacing"/>
              <w:rPr>
                <w:rFonts w:ascii="Gill Sans MT" w:hAnsi="Gill Sans MT" w:cstheme="minorHAnsi"/>
                <w:sz w:val="24"/>
                <w:szCs w:val="24"/>
              </w:rPr>
            </w:pPr>
            <w:r>
              <w:rPr>
                <w:rFonts w:ascii="Gill Sans MT" w:hAnsi="Gill Sans MT" w:cstheme="minorHAnsi"/>
                <w:sz w:val="24"/>
                <w:szCs w:val="24"/>
              </w:rPr>
              <w:t>PE Lead (organise fixtures and transport)</w:t>
            </w:r>
          </w:p>
          <w:p w14:paraId="313CB888" w14:textId="77777777" w:rsidR="00E13231" w:rsidRPr="001F4162" w:rsidRDefault="00E13231" w:rsidP="0064354C">
            <w:pPr>
              <w:pStyle w:val="NoSpacing"/>
              <w:rPr>
                <w:rFonts w:ascii="Gill Sans MT" w:hAnsi="Gill Sans MT" w:cstheme="minorHAnsi"/>
                <w:sz w:val="24"/>
                <w:szCs w:val="24"/>
              </w:rPr>
            </w:pPr>
          </w:p>
        </w:tc>
        <w:tc>
          <w:tcPr>
            <w:tcW w:w="2126" w:type="dxa"/>
          </w:tcPr>
          <w:p w14:paraId="313CB889" w14:textId="77777777" w:rsidR="00E13231" w:rsidRPr="001F4162" w:rsidRDefault="006D28FD" w:rsidP="0064354C">
            <w:pPr>
              <w:pStyle w:val="NoSpacing"/>
              <w:rPr>
                <w:rFonts w:ascii="Gill Sans MT" w:hAnsi="Gill Sans MT" w:cstheme="minorHAnsi"/>
                <w:sz w:val="24"/>
                <w:szCs w:val="24"/>
              </w:rPr>
            </w:pPr>
            <w:r>
              <w:rPr>
                <w:rFonts w:ascii="Gill Sans MT" w:hAnsi="Gill Sans MT" w:cstheme="minorHAnsi"/>
                <w:sz w:val="24"/>
                <w:szCs w:val="24"/>
              </w:rPr>
              <w:t>Off-</w:t>
            </w:r>
            <w:r w:rsidR="001F4162">
              <w:rPr>
                <w:rFonts w:ascii="Gill Sans MT" w:hAnsi="Gill Sans MT" w:cstheme="minorHAnsi"/>
                <w:sz w:val="24"/>
                <w:szCs w:val="24"/>
              </w:rPr>
              <w:t xml:space="preserve">site swimming and sporting competitions have recommenced, as have lunch time and after school clubs. Carol concerts are planned for December. </w:t>
            </w:r>
          </w:p>
        </w:tc>
      </w:tr>
      <w:tr w:rsidR="00E13231" w:rsidRPr="001F4162" w14:paraId="313CB899" w14:textId="77777777" w:rsidTr="001B7F8B">
        <w:tc>
          <w:tcPr>
            <w:tcW w:w="2122" w:type="dxa"/>
          </w:tcPr>
          <w:p w14:paraId="313CB88B" w14:textId="77777777" w:rsidR="00E13231" w:rsidRDefault="001F4162" w:rsidP="001F4162">
            <w:pPr>
              <w:pStyle w:val="NoSpacing"/>
              <w:rPr>
                <w:rFonts w:ascii="Gill Sans MT" w:hAnsi="Gill Sans MT" w:cstheme="minorHAnsi"/>
                <w:sz w:val="24"/>
                <w:szCs w:val="24"/>
              </w:rPr>
            </w:pPr>
            <w:r w:rsidRPr="001F4162">
              <w:rPr>
                <w:rFonts w:ascii="Gill Sans MT" w:hAnsi="Gill Sans MT" w:cstheme="minorHAnsi"/>
                <w:sz w:val="24"/>
                <w:szCs w:val="24"/>
              </w:rPr>
              <w:t>Begin programme to offer 1:1 devices for all KS2 pupils</w:t>
            </w:r>
          </w:p>
          <w:p w14:paraId="313CB88C" w14:textId="77777777" w:rsidR="001F4162" w:rsidRPr="00443435" w:rsidRDefault="001F4162" w:rsidP="001F4162">
            <w:pPr>
              <w:pStyle w:val="NoSpacing"/>
              <w:rPr>
                <w:rFonts w:ascii="Gill Sans MT" w:hAnsi="Gill Sans MT" w:cstheme="minorHAnsi"/>
                <w:color w:val="FF0000"/>
                <w:sz w:val="24"/>
                <w:szCs w:val="24"/>
              </w:rPr>
            </w:pPr>
            <w:r w:rsidRPr="00443435">
              <w:rPr>
                <w:rFonts w:ascii="Gill Sans MT" w:hAnsi="Gill Sans MT" w:cstheme="minorHAnsi"/>
                <w:color w:val="FF0000"/>
                <w:sz w:val="24"/>
                <w:szCs w:val="24"/>
              </w:rPr>
              <w:t>£</w:t>
            </w:r>
            <w:r w:rsidR="00C85386">
              <w:rPr>
                <w:rFonts w:ascii="Gill Sans MT" w:hAnsi="Gill Sans MT" w:cstheme="minorHAnsi"/>
                <w:color w:val="FF0000"/>
                <w:sz w:val="24"/>
                <w:szCs w:val="24"/>
              </w:rPr>
              <w:t>33,</w:t>
            </w:r>
            <w:r w:rsidR="002B3EC5">
              <w:rPr>
                <w:rFonts w:ascii="Gill Sans MT" w:hAnsi="Gill Sans MT" w:cstheme="minorHAnsi"/>
                <w:color w:val="FF0000"/>
                <w:sz w:val="24"/>
                <w:szCs w:val="24"/>
              </w:rPr>
              <w:t>86</w:t>
            </w:r>
            <w:r w:rsidR="00C85386">
              <w:rPr>
                <w:rFonts w:ascii="Gill Sans MT" w:hAnsi="Gill Sans MT" w:cstheme="minorHAnsi"/>
                <w:color w:val="FF0000"/>
                <w:sz w:val="24"/>
                <w:szCs w:val="24"/>
              </w:rPr>
              <w:t>0</w:t>
            </w:r>
            <w:r w:rsidRPr="00443435">
              <w:rPr>
                <w:rFonts w:ascii="Gill Sans MT" w:hAnsi="Gill Sans MT" w:cstheme="minorHAnsi"/>
                <w:color w:val="FF0000"/>
                <w:sz w:val="24"/>
                <w:szCs w:val="24"/>
              </w:rPr>
              <w:t xml:space="preserve"> </w:t>
            </w:r>
          </w:p>
          <w:p w14:paraId="313CB88D" w14:textId="77777777" w:rsidR="001F4162" w:rsidRPr="001F4162" w:rsidRDefault="001F4162" w:rsidP="00996964">
            <w:pPr>
              <w:pStyle w:val="NoSpacing"/>
              <w:rPr>
                <w:rFonts w:ascii="Gill Sans MT" w:hAnsi="Gill Sans MT" w:cstheme="minorHAnsi"/>
                <w:sz w:val="24"/>
                <w:szCs w:val="24"/>
              </w:rPr>
            </w:pPr>
            <w:r w:rsidRPr="00443435">
              <w:rPr>
                <w:rFonts w:ascii="Gill Sans MT" w:hAnsi="Gill Sans MT" w:cstheme="minorHAnsi"/>
                <w:color w:val="FF0000"/>
                <w:sz w:val="24"/>
                <w:szCs w:val="24"/>
              </w:rPr>
              <w:t xml:space="preserve">(cost of </w:t>
            </w:r>
            <w:r w:rsidR="00996964">
              <w:rPr>
                <w:rFonts w:ascii="Gill Sans MT" w:hAnsi="Gill Sans MT" w:cstheme="minorHAnsi"/>
                <w:color w:val="FF0000"/>
                <w:sz w:val="24"/>
                <w:szCs w:val="24"/>
              </w:rPr>
              <w:t>180</w:t>
            </w:r>
            <w:r w:rsidR="001B7F8B" w:rsidRPr="00443435">
              <w:rPr>
                <w:rFonts w:ascii="Gill Sans MT" w:hAnsi="Gill Sans MT" w:cstheme="minorHAnsi"/>
                <w:color w:val="FF0000"/>
                <w:sz w:val="24"/>
                <w:szCs w:val="24"/>
              </w:rPr>
              <w:t xml:space="preserve"> </w:t>
            </w:r>
            <w:r w:rsidRPr="00443435">
              <w:rPr>
                <w:rFonts w:ascii="Gill Sans MT" w:hAnsi="Gill Sans MT" w:cstheme="minorHAnsi"/>
                <w:color w:val="FF0000"/>
                <w:sz w:val="24"/>
                <w:szCs w:val="24"/>
              </w:rPr>
              <w:t>touch-screen Chromebooks</w:t>
            </w:r>
            <w:r w:rsidR="001B7F8B" w:rsidRPr="00443435">
              <w:rPr>
                <w:rFonts w:ascii="Gill Sans MT" w:hAnsi="Gill Sans MT" w:cstheme="minorHAnsi"/>
                <w:color w:val="FF0000"/>
                <w:sz w:val="24"/>
                <w:szCs w:val="24"/>
              </w:rPr>
              <w:t xml:space="preserve"> plus </w:t>
            </w:r>
            <w:r w:rsidR="00F36946">
              <w:rPr>
                <w:rFonts w:ascii="Gill Sans MT" w:hAnsi="Gill Sans MT" w:cstheme="minorHAnsi"/>
                <w:color w:val="FF0000"/>
                <w:sz w:val="24"/>
                <w:szCs w:val="24"/>
              </w:rPr>
              <w:t>trolleys</w:t>
            </w:r>
            <w:r w:rsidRPr="00443435">
              <w:rPr>
                <w:rFonts w:ascii="Gill Sans MT" w:hAnsi="Gill Sans MT" w:cstheme="minorHAnsi"/>
                <w:color w:val="FF0000"/>
                <w:sz w:val="24"/>
                <w:szCs w:val="24"/>
              </w:rPr>
              <w:t>)</w:t>
            </w:r>
          </w:p>
        </w:tc>
        <w:tc>
          <w:tcPr>
            <w:tcW w:w="2409" w:type="dxa"/>
          </w:tcPr>
          <w:p w14:paraId="313CB88E" w14:textId="77777777" w:rsidR="00E13231" w:rsidRPr="001F4162" w:rsidRDefault="001F4162" w:rsidP="001F4162">
            <w:pPr>
              <w:pStyle w:val="NoSpacing"/>
              <w:rPr>
                <w:rFonts w:ascii="Gill Sans MT" w:hAnsi="Gill Sans MT" w:cstheme="minorHAnsi"/>
                <w:sz w:val="24"/>
                <w:szCs w:val="24"/>
              </w:rPr>
            </w:pPr>
            <w:r w:rsidRPr="001F4162">
              <w:rPr>
                <w:rFonts w:ascii="Gill Sans MT" w:hAnsi="Gill Sans MT"/>
              </w:rPr>
              <w:t xml:space="preserve">Children use remote learning platforms regularly in-class so that any switch to home learning is seamless and less disruptive. </w:t>
            </w:r>
          </w:p>
        </w:tc>
        <w:tc>
          <w:tcPr>
            <w:tcW w:w="3828" w:type="dxa"/>
            <w:gridSpan w:val="2"/>
          </w:tcPr>
          <w:p w14:paraId="313CB88F" w14:textId="77777777" w:rsidR="001F4162" w:rsidRPr="001F4162" w:rsidRDefault="001F4162" w:rsidP="0064354C">
            <w:pPr>
              <w:pStyle w:val="NoSpacing"/>
              <w:rPr>
                <w:rFonts w:ascii="Gill Sans MT" w:hAnsi="Gill Sans MT"/>
              </w:rPr>
            </w:pPr>
            <w:r w:rsidRPr="001F4162">
              <w:rPr>
                <w:rFonts w:ascii="Gill Sans MT" w:hAnsi="Gill Sans MT"/>
              </w:rPr>
              <w:t xml:space="preserve">Our evaluation of remote learning during the second lockdown shows children used the virtual platform well due to prior experience in class. We will also aim to send devices home if they are needed. </w:t>
            </w:r>
          </w:p>
          <w:p w14:paraId="313CB890" w14:textId="77777777" w:rsidR="001F4162" w:rsidRPr="001F4162" w:rsidRDefault="001F4162" w:rsidP="0064354C">
            <w:pPr>
              <w:pStyle w:val="NoSpacing"/>
              <w:rPr>
                <w:rFonts w:ascii="Gill Sans MT" w:hAnsi="Gill Sans MT"/>
              </w:rPr>
            </w:pPr>
          </w:p>
          <w:p w14:paraId="313CB891" w14:textId="77777777" w:rsidR="000927FC" w:rsidRPr="001F4162" w:rsidRDefault="001F4162" w:rsidP="001F4162">
            <w:pPr>
              <w:pStyle w:val="NoSpacing"/>
              <w:rPr>
                <w:rFonts w:ascii="Gill Sans MT" w:hAnsi="Gill Sans MT" w:cstheme="minorHAnsi"/>
                <w:sz w:val="24"/>
                <w:szCs w:val="24"/>
              </w:rPr>
            </w:pPr>
            <w:r w:rsidRPr="001F4162">
              <w:rPr>
                <w:rFonts w:ascii="Gill Sans MT" w:hAnsi="Gill Sans MT"/>
              </w:rPr>
              <w:t>EEF toolkit shows lack of access to devices was a significant barrier to progress of disadvantaged pupils.</w:t>
            </w:r>
          </w:p>
        </w:tc>
        <w:tc>
          <w:tcPr>
            <w:tcW w:w="2693" w:type="dxa"/>
          </w:tcPr>
          <w:p w14:paraId="313CB892" w14:textId="77777777" w:rsidR="00E13231" w:rsidRDefault="001F4162" w:rsidP="0064354C">
            <w:pPr>
              <w:pStyle w:val="NoSpacing"/>
              <w:rPr>
                <w:rFonts w:ascii="Gill Sans MT" w:hAnsi="Gill Sans MT" w:cstheme="minorHAnsi"/>
                <w:sz w:val="24"/>
                <w:szCs w:val="24"/>
              </w:rPr>
            </w:pPr>
            <w:r>
              <w:rPr>
                <w:rFonts w:ascii="Gill Sans MT" w:hAnsi="Gill Sans MT" w:cstheme="minorHAnsi"/>
                <w:sz w:val="24"/>
                <w:szCs w:val="24"/>
              </w:rPr>
              <w:t>Lesson visits</w:t>
            </w:r>
          </w:p>
          <w:p w14:paraId="313CB893" w14:textId="77777777" w:rsidR="001F4162" w:rsidRDefault="001F4162" w:rsidP="0064354C">
            <w:pPr>
              <w:pStyle w:val="NoSpacing"/>
              <w:rPr>
                <w:rFonts w:ascii="Gill Sans MT" w:hAnsi="Gill Sans MT" w:cstheme="minorHAnsi"/>
                <w:sz w:val="24"/>
                <w:szCs w:val="24"/>
              </w:rPr>
            </w:pPr>
            <w:r>
              <w:rPr>
                <w:rFonts w:ascii="Gill Sans MT" w:hAnsi="Gill Sans MT" w:cstheme="minorHAnsi"/>
                <w:sz w:val="24"/>
                <w:szCs w:val="24"/>
              </w:rPr>
              <w:t>Pupil voice</w:t>
            </w:r>
          </w:p>
          <w:p w14:paraId="313CB894" w14:textId="77777777" w:rsidR="001F4162" w:rsidRDefault="001F4162" w:rsidP="0064354C">
            <w:pPr>
              <w:pStyle w:val="NoSpacing"/>
              <w:rPr>
                <w:rFonts w:ascii="Gill Sans MT" w:hAnsi="Gill Sans MT" w:cstheme="minorHAnsi"/>
                <w:sz w:val="24"/>
                <w:szCs w:val="24"/>
              </w:rPr>
            </w:pPr>
            <w:r>
              <w:rPr>
                <w:rFonts w:ascii="Gill Sans MT" w:hAnsi="Gill Sans MT" w:cstheme="minorHAnsi"/>
                <w:sz w:val="24"/>
                <w:szCs w:val="24"/>
              </w:rPr>
              <w:t>Online Learning Platforms</w:t>
            </w:r>
          </w:p>
          <w:p w14:paraId="313CB895" w14:textId="77777777" w:rsidR="001F4162" w:rsidRPr="001F4162" w:rsidRDefault="001F4162" w:rsidP="0064354C">
            <w:pPr>
              <w:pStyle w:val="NoSpacing"/>
              <w:rPr>
                <w:rFonts w:ascii="Gill Sans MT" w:hAnsi="Gill Sans MT" w:cstheme="minorHAnsi"/>
                <w:sz w:val="24"/>
                <w:szCs w:val="24"/>
              </w:rPr>
            </w:pPr>
          </w:p>
        </w:tc>
        <w:tc>
          <w:tcPr>
            <w:tcW w:w="1843" w:type="dxa"/>
          </w:tcPr>
          <w:p w14:paraId="313CB896" w14:textId="77777777" w:rsidR="001F4162" w:rsidRDefault="001F4162" w:rsidP="001F4162">
            <w:pPr>
              <w:pStyle w:val="NoSpacing"/>
              <w:rPr>
                <w:rFonts w:ascii="Gill Sans MT" w:hAnsi="Gill Sans MT"/>
              </w:rPr>
            </w:pPr>
            <w:r w:rsidRPr="001F4162">
              <w:rPr>
                <w:rFonts w:ascii="Gill Sans MT" w:hAnsi="Gill Sans MT"/>
              </w:rPr>
              <w:t xml:space="preserve">Business </w:t>
            </w:r>
            <w:r>
              <w:rPr>
                <w:rFonts w:ascii="Gill Sans MT" w:hAnsi="Gill Sans MT"/>
              </w:rPr>
              <w:t>Manager (coordinate cost-effective purchas</w:t>
            </w:r>
            <w:r w:rsidR="006D28FD">
              <w:rPr>
                <w:rFonts w:ascii="Gill Sans MT" w:hAnsi="Gill Sans MT"/>
              </w:rPr>
              <w:t>e</w:t>
            </w:r>
            <w:r>
              <w:rPr>
                <w:rFonts w:ascii="Gill Sans MT" w:hAnsi="Gill Sans MT"/>
              </w:rPr>
              <w:t>)</w:t>
            </w:r>
          </w:p>
          <w:p w14:paraId="313CB897" w14:textId="77777777" w:rsidR="00E13231" w:rsidRPr="001F4162" w:rsidRDefault="001F4162" w:rsidP="001F4162">
            <w:pPr>
              <w:pStyle w:val="NoSpacing"/>
              <w:rPr>
                <w:rFonts w:ascii="Gill Sans MT" w:hAnsi="Gill Sans MT" w:cstheme="minorHAnsi"/>
                <w:sz w:val="24"/>
                <w:szCs w:val="24"/>
              </w:rPr>
            </w:pPr>
            <w:r>
              <w:rPr>
                <w:rFonts w:ascii="Gill Sans MT" w:hAnsi="Gill Sans MT"/>
              </w:rPr>
              <w:t>IT Lead (evaluate use of OLP)</w:t>
            </w:r>
          </w:p>
        </w:tc>
        <w:tc>
          <w:tcPr>
            <w:tcW w:w="2126" w:type="dxa"/>
          </w:tcPr>
          <w:p w14:paraId="313CB898" w14:textId="77777777" w:rsidR="00E13231" w:rsidRPr="001F4162" w:rsidRDefault="001F4162" w:rsidP="0064354C">
            <w:pPr>
              <w:pStyle w:val="NoSpacing"/>
              <w:rPr>
                <w:rFonts w:ascii="Gill Sans MT" w:hAnsi="Gill Sans MT" w:cstheme="minorHAnsi"/>
                <w:sz w:val="24"/>
                <w:szCs w:val="24"/>
              </w:rPr>
            </w:pPr>
            <w:r>
              <w:rPr>
                <w:rFonts w:ascii="Gill Sans MT" w:hAnsi="Gill Sans MT" w:cstheme="minorHAnsi"/>
                <w:sz w:val="24"/>
                <w:szCs w:val="24"/>
              </w:rPr>
              <w:t xml:space="preserve">HT has met with Trafford IT support to identify devices and get quotes. </w:t>
            </w:r>
          </w:p>
        </w:tc>
      </w:tr>
      <w:tr w:rsidR="00E13231" w:rsidRPr="001F4162" w14:paraId="313CB89C" w14:textId="77777777" w:rsidTr="001F4162">
        <w:tc>
          <w:tcPr>
            <w:tcW w:w="15021" w:type="dxa"/>
            <w:gridSpan w:val="7"/>
          </w:tcPr>
          <w:p w14:paraId="313CB89A" w14:textId="77777777" w:rsidR="00E13231" w:rsidRPr="001F4162" w:rsidRDefault="00E13231" w:rsidP="0064354C">
            <w:pPr>
              <w:pStyle w:val="NoSpacing"/>
              <w:rPr>
                <w:rFonts w:ascii="Gill Sans MT" w:hAnsi="Gill Sans MT" w:cstheme="minorHAnsi"/>
                <w:b/>
                <w:sz w:val="24"/>
                <w:szCs w:val="24"/>
              </w:rPr>
            </w:pPr>
            <w:r w:rsidRPr="001F4162">
              <w:rPr>
                <w:rFonts w:ascii="Gill Sans MT" w:hAnsi="Gill Sans MT" w:cstheme="minorHAnsi"/>
                <w:b/>
                <w:sz w:val="24"/>
                <w:szCs w:val="24"/>
              </w:rPr>
              <w:t>TOTAL COST for the ACADEMIC YEAR</w:t>
            </w:r>
          </w:p>
          <w:p w14:paraId="313CB89B" w14:textId="77777777" w:rsidR="00E13231" w:rsidRPr="001F4162" w:rsidRDefault="00E13231" w:rsidP="00C85386">
            <w:pPr>
              <w:pStyle w:val="NoSpacing"/>
              <w:rPr>
                <w:rFonts w:ascii="Gill Sans MT" w:hAnsi="Gill Sans MT" w:cstheme="minorHAnsi"/>
                <w:b/>
                <w:sz w:val="24"/>
                <w:szCs w:val="24"/>
              </w:rPr>
            </w:pPr>
            <w:r w:rsidRPr="001F4162">
              <w:rPr>
                <w:rFonts w:ascii="Gill Sans MT" w:hAnsi="Gill Sans MT" w:cstheme="minorHAnsi"/>
                <w:b/>
                <w:color w:val="FF0000"/>
                <w:sz w:val="24"/>
                <w:szCs w:val="24"/>
              </w:rPr>
              <w:t>£</w:t>
            </w:r>
            <w:r w:rsidR="002B3EC5">
              <w:rPr>
                <w:rFonts w:ascii="Gill Sans MT" w:hAnsi="Gill Sans MT" w:cstheme="minorHAnsi"/>
                <w:b/>
                <w:color w:val="FF0000"/>
                <w:sz w:val="24"/>
                <w:szCs w:val="24"/>
              </w:rPr>
              <w:t>51,316</w:t>
            </w:r>
          </w:p>
        </w:tc>
      </w:tr>
      <w:tr w:rsidR="001F4162" w:rsidRPr="001F4162" w14:paraId="313CB89E" w14:textId="77777777" w:rsidTr="001B7F8B">
        <w:trPr>
          <w:trHeight w:val="490"/>
        </w:trPr>
        <w:tc>
          <w:tcPr>
            <w:tcW w:w="15021" w:type="dxa"/>
            <w:gridSpan w:val="7"/>
            <w:tcBorders>
              <w:left w:val="nil"/>
              <w:right w:val="nil"/>
            </w:tcBorders>
          </w:tcPr>
          <w:p w14:paraId="313CB89D" w14:textId="77777777" w:rsidR="001F4162" w:rsidRPr="001F4162" w:rsidRDefault="001F4162" w:rsidP="0064354C">
            <w:pPr>
              <w:pStyle w:val="NoSpacing"/>
              <w:rPr>
                <w:rFonts w:ascii="Gill Sans MT" w:hAnsi="Gill Sans MT" w:cstheme="minorHAnsi"/>
                <w:b/>
                <w:sz w:val="24"/>
                <w:szCs w:val="24"/>
              </w:rPr>
            </w:pPr>
          </w:p>
        </w:tc>
      </w:tr>
      <w:tr w:rsidR="0024327B" w:rsidRPr="001F4162" w14:paraId="313CB8A1" w14:textId="77777777" w:rsidTr="00D56C9E">
        <w:tc>
          <w:tcPr>
            <w:tcW w:w="6731" w:type="dxa"/>
            <w:gridSpan w:val="3"/>
            <w:shd w:val="clear" w:color="auto" w:fill="D9D9D9" w:themeFill="background1" w:themeFillShade="D9"/>
          </w:tcPr>
          <w:p w14:paraId="313CB89F" w14:textId="77777777" w:rsidR="0024327B" w:rsidRPr="001F4162" w:rsidRDefault="0024327B" w:rsidP="0064354C">
            <w:pPr>
              <w:pStyle w:val="NoSpacing"/>
              <w:rPr>
                <w:rFonts w:ascii="Gill Sans MT" w:hAnsi="Gill Sans MT" w:cstheme="minorHAnsi"/>
                <w:b/>
                <w:sz w:val="24"/>
                <w:szCs w:val="24"/>
              </w:rPr>
            </w:pPr>
            <w:r w:rsidRPr="001F4162">
              <w:rPr>
                <w:rFonts w:ascii="Gill Sans MT" w:hAnsi="Gill Sans MT" w:cstheme="minorHAnsi"/>
                <w:b/>
                <w:sz w:val="24"/>
                <w:szCs w:val="24"/>
              </w:rPr>
              <w:t>Cost paid through Covid Catch-up</w:t>
            </w:r>
          </w:p>
        </w:tc>
        <w:tc>
          <w:tcPr>
            <w:tcW w:w="8290" w:type="dxa"/>
            <w:gridSpan w:val="4"/>
          </w:tcPr>
          <w:p w14:paraId="313CB8A0" w14:textId="77777777" w:rsidR="0024327B" w:rsidRPr="001F4162" w:rsidRDefault="0057368D" w:rsidP="008C37CF">
            <w:pPr>
              <w:pStyle w:val="NoSpacing"/>
              <w:rPr>
                <w:rFonts w:ascii="Gill Sans MT" w:hAnsi="Gill Sans MT" w:cstheme="minorHAnsi"/>
                <w:b/>
                <w:sz w:val="24"/>
                <w:szCs w:val="24"/>
              </w:rPr>
            </w:pPr>
            <w:r>
              <w:rPr>
                <w:rFonts w:ascii="Gill Sans MT" w:hAnsi="Gill Sans MT" w:cstheme="minorHAnsi"/>
                <w:b/>
                <w:sz w:val="24"/>
                <w:szCs w:val="24"/>
              </w:rPr>
              <w:t>£</w:t>
            </w:r>
            <w:r w:rsidR="008C37CF">
              <w:rPr>
                <w:rFonts w:ascii="Gill Sans MT" w:hAnsi="Gill Sans MT" w:cstheme="minorHAnsi"/>
                <w:b/>
                <w:sz w:val="24"/>
                <w:szCs w:val="24"/>
              </w:rPr>
              <w:t>48,320</w:t>
            </w:r>
          </w:p>
        </w:tc>
      </w:tr>
      <w:tr w:rsidR="0024327B" w:rsidRPr="001F4162" w14:paraId="313CB8A4" w14:textId="77777777" w:rsidTr="00D56C9E">
        <w:tc>
          <w:tcPr>
            <w:tcW w:w="6731" w:type="dxa"/>
            <w:gridSpan w:val="3"/>
            <w:shd w:val="clear" w:color="auto" w:fill="D9D9D9" w:themeFill="background1" w:themeFillShade="D9"/>
          </w:tcPr>
          <w:p w14:paraId="313CB8A2" w14:textId="77777777" w:rsidR="0024327B" w:rsidRPr="001F4162" w:rsidRDefault="0024327B" w:rsidP="0064354C">
            <w:pPr>
              <w:pStyle w:val="NoSpacing"/>
              <w:rPr>
                <w:rFonts w:ascii="Gill Sans MT" w:hAnsi="Gill Sans MT" w:cstheme="minorHAnsi"/>
                <w:b/>
                <w:sz w:val="24"/>
                <w:szCs w:val="24"/>
              </w:rPr>
            </w:pPr>
            <w:r w:rsidRPr="001F4162">
              <w:rPr>
                <w:rFonts w:ascii="Gill Sans MT" w:hAnsi="Gill Sans MT" w:cstheme="minorHAnsi"/>
                <w:b/>
                <w:sz w:val="24"/>
                <w:szCs w:val="24"/>
              </w:rPr>
              <w:t>Cost paid through school budget</w:t>
            </w:r>
          </w:p>
        </w:tc>
        <w:tc>
          <w:tcPr>
            <w:tcW w:w="8290" w:type="dxa"/>
            <w:gridSpan w:val="4"/>
          </w:tcPr>
          <w:p w14:paraId="313CB8A3" w14:textId="77777777" w:rsidR="0024327B" w:rsidRPr="001F4162" w:rsidRDefault="0024327B" w:rsidP="00996964">
            <w:pPr>
              <w:pStyle w:val="NoSpacing"/>
              <w:rPr>
                <w:rFonts w:ascii="Gill Sans MT" w:hAnsi="Gill Sans MT" w:cstheme="minorHAnsi"/>
                <w:b/>
                <w:sz w:val="24"/>
                <w:szCs w:val="24"/>
              </w:rPr>
            </w:pPr>
            <w:r w:rsidRPr="001F4162">
              <w:rPr>
                <w:rFonts w:ascii="Gill Sans MT" w:hAnsi="Gill Sans MT" w:cstheme="minorHAnsi"/>
                <w:b/>
                <w:sz w:val="24"/>
                <w:szCs w:val="24"/>
              </w:rPr>
              <w:t>£</w:t>
            </w:r>
            <w:r w:rsidR="00996964">
              <w:rPr>
                <w:rFonts w:ascii="Gill Sans MT" w:hAnsi="Gill Sans MT" w:cstheme="minorHAnsi"/>
                <w:b/>
                <w:sz w:val="24"/>
                <w:szCs w:val="24"/>
              </w:rPr>
              <w:t>27,496</w:t>
            </w:r>
          </w:p>
        </w:tc>
      </w:tr>
      <w:tr w:rsidR="0057368D" w:rsidRPr="001F4162" w14:paraId="313CB8AA" w14:textId="77777777" w:rsidTr="00D56C9E">
        <w:tc>
          <w:tcPr>
            <w:tcW w:w="6731" w:type="dxa"/>
            <w:gridSpan w:val="3"/>
            <w:shd w:val="clear" w:color="auto" w:fill="D9D9D9" w:themeFill="background1" w:themeFillShade="D9"/>
          </w:tcPr>
          <w:p w14:paraId="313CB8A5" w14:textId="77777777" w:rsidR="0057368D" w:rsidRPr="001F4162" w:rsidRDefault="0057368D" w:rsidP="0064354C">
            <w:pPr>
              <w:pStyle w:val="NoSpacing"/>
              <w:rPr>
                <w:rFonts w:ascii="Gill Sans MT" w:hAnsi="Gill Sans MT" w:cstheme="minorHAnsi"/>
                <w:b/>
                <w:sz w:val="24"/>
                <w:szCs w:val="24"/>
              </w:rPr>
            </w:pPr>
          </w:p>
        </w:tc>
        <w:tc>
          <w:tcPr>
            <w:tcW w:w="8290" w:type="dxa"/>
            <w:gridSpan w:val="4"/>
          </w:tcPr>
          <w:p w14:paraId="313CB8A6" w14:textId="77777777" w:rsidR="0057368D" w:rsidRDefault="0057368D" w:rsidP="006E258A">
            <w:pPr>
              <w:pStyle w:val="NoSpacing"/>
              <w:rPr>
                <w:rFonts w:ascii="Gill Sans MT" w:hAnsi="Gill Sans MT" w:cstheme="minorHAnsi"/>
                <w:b/>
                <w:sz w:val="24"/>
                <w:szCs w:val="24"/>
              </w:rPr>
            </w:pPr>
            <w:r>
              <w:rPr>
                <w:rFonts w:ascii="Gill Sans MT" w:hAnsi="Gill Sans MT" w:cstheme="minorHAnsi"/>
                <w:b/>
                <w:sz w:val="24"/>
                <w:szCs w:val="24"/>
              </w:rPr>
              <w:t>£21,900 available through capital funding</w:t>
            </w:r>
          </w:p>
          <w:p w14:paraId="313CB8A7" w14:textId="77777777" w:rsidR="0057368D" w:rsidRDefault="0057368D" w:rsidP="006E258A">
            <w:pPr>
              <w:pStyle w:val="NoSpacing"/>
              <w:rPr>
                <w:rFonts w:ascii="Gill Sans MT" w:hAnsi="Gill Sans MT" w:cstheme="minorHAnsi"/>
                <w:b/>
                <w:sz w:val="24"/>
                <w:szCs w:val="24"/>
              </w:rPr>
            </w:pPr>
            <w:r>
              <w:rPr>
                <w:rFonts w:ascii="Gill Sans MT" w:hAnsi="Gill Sans MT" w:cstheme="minorHAnsi"/>
                <w:b/>
                <w:sz w:val="24"/>
                <w:szCs w:val="24"/>
              </w:rPr>
              <w:t>£5,596 available through recovery curriculum</w:t>
            </w:r>
            <w:r w:rsidR="00955540">
              <w:rPr>
                <w:rFonts w:ascii="Gill Sans MT" w:hAnsi="Gill Sans MT" w:cstheme="minorHAnsi"/>
                <w:b/>
                <w:sz w:val="24"/>
                <w:szCs w:val="24"/>
              </w:rPr>
              <w:t xml:space="preserve"> included in the budget</w:t>
            </w:r>
            <w:r w:rsidR="00734668">
              <w:rPr>
                <w:rFonts w:ascii="Gill Sans MT" w:hAnsi="Gill Sans MT" w:cstheme="minorHAnsi"/>
                <w:b/>
                <w:sz w:val="24"/>
                <w:szCs w:val="24"/>
              </w:rPr>
              <w:t xml:space="preserve"> (£30,000)</w:t>
            </w:r>
          </w:p>
          <w:p w14:paraId="313CB8A8" w14:textId="77777777" w:rsidR="0057368D" w:rsidRDefault="0057368D" w:rsidP="006E258A">
            <w:pPr>
              <w:pStyle w:val="NoSpacing"/>
              <w:rPr>
                <w:rFonts w:ascii="Gill Sans MT" w:hAnsi="Gill Sans MT" w:cstheme="minorHAnsi"/>
                <w:b/>
                <w:sz w:val="24"/>
                <w:szCs w:val="24"/>
              </w:rPr>
            </w:pPr>
          </w:p>
          <w:p w14:paraId="313CB8A9" w14:textId="77777777" w:rsidR="0057368D" w:rsidRPr="001F4162" w:rsidRDefault="0057368D" w:rsidP="006E258A">
            <w:pPr>
              <w:pStyle w:val="NoSpacing"/>
              <w:rPr>
                <w:rFonts w:ascii="Gill Sans MT" w:hAnsi="Gill Sans MT" w:cstheme="minorHAnsi"/>
                <w:b/>
                <w:sz w:val="24"/>
                <w:szCs w:val="24"/>
              </w:rPr>
            </w:pPr>
          </w:p>
        </w:tc>
      </w:tr>
    </w:tbl>
    <w:p w14:paraId="313CB8AB" w14:textId="77777777" w:rsidR="002A4957" w:rsidRPr="001F4162" w:rsidRDefault="002A4957" w:rsidP="001B7F8B">
      <w:pPr>
        <w:pStyle w:val="NoSpacing"/>
        <w:rPr>
          <w:rFonts w:ascii="Gill Sans MT" w:hAnsi="Gill Sans MT" w:cstheme="minorHAnsi"/>
          <w:b/>
          <w:sz w:val="24"/>
          <w:szCs w:val="24"/>
          <w:u w:val="single"/>
        </w:rPr>
      </w:pPr>
    </w:p>
    <w:sectPr w:rsidR="002A4957" w:rsidRPr="001F4162" w:rsidSect="00D74D5A">
      <w:pgSz w:w="16838" w:h="11906" w:orient="landscape"/>
      <w:pgMar w:top="720" w:right="720" w:bottom="720" w:left="720" w:header="708" w:footer="708" w:gutter="0"/>
      <w:pgBorders>
        <w:top w:val="single" w:sz="12" w:space="1" w:color="FF0000"/>
        <w:left w:val="single" w:sz="12" w:space="4" w:color="FF0000"/>
        <w:bottom w:val="single" w:sz="12" w:space="1" w:color="FF0000"/>
        <w:right w:val="single" w:sz="12" w:space="4" w:color="FF0000"/>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Yu Gothic UI"/>
    <w:panose1 w:val="02020609040205080304"/>
    <w:charset w:val="80"/>
    <w:family w:val="roman"/>
    <w:notTrueType/>
    <w:pitch w:val="fixed"/>
    <w:sig w:usb0="00000000" w:usb1="08070000" w:usb2="00000010" w:usb3="00000000" w:csb0="00020000"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C556C2"/>
    <w:multiLevelType w:val="hybridMultilevel"/>
    <w:tmpl w:val="6FAA70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07A3FB6"/>
    <w:multiLevelType w:val="hybridMultilevel"/>
    <w:tmpl w:val="BC1873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C3315ED"/>
    <w:multiLevelType w:val="hybridMultilevel"/>
    <w:tmpl w:val="4508D844"/>
    <w:lvl w:ilvl="0" w:tplc="DD46689E">
      <w:numFmt w:val="bullet"/>
      <w:lvlText w:val=""/>
      <w:lvlJc w:val="left"/>
      <w:pPr>
        <w:tabs>
          <w:tab w:val="num" w:pos="720"/>
        </w:tabs>
        <w:ind w:left="720" w:hanging="360"/>
      </w:pPr>
      <w:rPr>
        <w:rFonts w:ascii="Symbol" w:eastAsia="Times New Roman" w:hAnsi="Symbol" w:cs="Arial" w:hint="default"/>
      </w:rPr>
    </w:lvl>
    <w:lvl w:ilvl="1" w:tplc="5D1C58A2">
      <w:start w:val="1"/>
      <w:numFmt w:val="lowerRoman"/>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E414150"/>
    <w:multiLevelType w:val="hybridMultilevel"/>
    <w:tmpl w:val="6FAA70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30F59DB"/>
    <w:multiLevelType w:val="hybridMultilevel"/>
    <w:tmpl w:val="1AA8FE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5C54870"/>
    <w:multiLevelType w:val="hybridMultilevel"/>
    <w:tmpl w:val="30F8E17C"/>
    <w:lvl w:ilvl="0" w:tplc="D360937A">
      <w:start w:val="3"/>
      <w:numFmt w:val="bullet"/>
      <w:lvlText w:val="-"/>
      <w:lvlJc w:val="left"/>
      <w:pPr>
        <w:ind w:left="3105" w:hanging="360"/>
      </w:pPr>
      <w:rPr>
        <w:rFonts w:ascii="Arial" w:eastAsia="Times New Roman" w:hAnsi="Arial" w:cs="Arial" w:hint="default"/>
      </w:rPr>
    </w:lvl>
    <w:lvl w:ilvl="1" w:tplc="08090003" w:tentative="1">
      <w:start w:val="1"/>
      <w:numFmt w:val="bullet"/>
      <w:lvlText w:val="o"/>
      <w:lvlJc w:val="left"/>
      <w:pPr>
        <w:ind w:left="3825" w:hanging="360"/>
      </w:pPr>
      <w:rPr>
        <w:rFonts w:ascii="Courier New" w:hAnsi="Courier New" w:cs="Courier New" w:hint="default"/>
      </w:rPr>
    </w:lvl>
    <w:lvl w:ilvl="2" w:tplc="08090005" w:tentative="1">
      <w:start w:val="1"/>
      <w:numFmt w:val="bullet"/>
      <w:lvlText w:val=""/>
      <w:lvlJc w:val="left"/>
      <w:pPr>
        <w:ind w:left="4545" w:hanging="360"/>
      </w:pPr>
      <w:rPr>
        <w:rFonts w:ascii="Wingdings" w:hAnsi="Wingdings" w:hint="default"/>
      </w:rPr>
    </w:lvl>
    <w:lvl w:ilvl="3" w:tplc="08090001" w:tentative="1">
      <w:start w:val="1"/>
      <w:numFmt w:val="bullet"/>
      <w:lvlText w:val=""/>
      <w:lvlJc w:val="left"/>
      <w:pPr>
        <w:ind w:left="5265" w:hanging="360"/>
      </w:pPr>
      <w:rPr>
        <w:rFonts w:ascii="Symbol" w:hAnsi="Symbol" w:hint="default"/>
      </w:rPr>
    </w:lvl>
    <w:lvl w:ilvl="4" w:tplc="08090003" w:tentative="1">
      <w:start w:val="1"/>
      <w:numFmt w:val="bullet"/>
      <w:lvlText w:val="o"/>
      <w:lvlJc w:val="left"/>
      <w:pPr>
        <w:ind w:left="5985" w:hanging="360"/>
      </w:pPr>
      <w:rPr>
        <w:rFonts w:ascii="Courier New" w:hAnsi="Courier New" w:cs="Courier New" w:hint="default"/>
      </w:rPr>
    </w:lvl>
    <w:lvl w:ilvl="5" w:tplc="08090005" w:tentative="1">
      <w:start w:val="1"/>
      <w:numFmt w:val="bullet"/>
      <w:lvlText w:val=""/>
      <w:lvlJc w:val="left"/>
      <w:pPr>
        <w:ind w:left="6705" w:hanging="360"/>
      </w:pPr>
      <w:rPr>
        <w:rFonts w:ascii="Wingdings" w:hAnsi="Wingdings" w:hint="default"/>
      </w:rPr>
    </w:lvl>
    <w:lvl w:ilvl="6" w:tplc="08090001" w:tentative="1">
      <w:start w:val="1"/>
      <w:numFmt w:val="bullet"/>
      <w:lvlText w:val=""/>
      <w:lvlJc w:val="left"/>
      <w:pPr>
        <w:ind w:left="7425" w:hanging="360"/>
      </w:pPr>
      <w:rPr>
        <w:rFonts w:ascii="Symbol" w:hAnsi="Symbol" w:hint="default"/>
      </w:rPr>
    </w:lvl>
    <w:lvl w:ilvl="7" w:tplc="08090003" w:tentative="1">
      <w:start w:val="1"/>
      <w:numFmt w:val="bullet"/>
      <w:lvlText w:val="o"/>
      <w:lvlJc w:val="left"/>
      <w:pPr>
        <w:ind w:left="8145" w:hanging="360"/>
      </w:pPr>
      <w:rPr>
        <w:rFonts w:ascii="Courier New" w:hAnsi="Courier New" w:cs="Courier New" w:hint="default"/>
      </w:rPr>
    </w:lvl>
    <w:lvl w:ilvl="8" w:tplc="08090005" w:tentative="1">
      <w:start w:val="1"/>
      <w:numFmt w:val="bullet"/>
      <w:lvlText w:val=""/>
      <w:lvlJc w:val="left"/>
      <w:pPr>
        <w:ind w:left="8865" w:hanging="360"/>
      </w:pPr>
      <w:rPr>
        <w:rFonts w:ascii="Wingdings" w:hAnsi="Wingdings" w:hint="default"/>
      </w:rPr>
    </w:lvl>
  </w:abstractNum>
  <w:abstractNum w:abstractNumId="6" w15:restartNumberingAfterBreak="0">
    <w:nsid w:val="55E87F08"/>
    <w:multiLevelType w:val="hybridMultilevel"/>
    <w:tmpl w:val="9FC271F4"/>
    <w:lvl w:ilvl="0" w:tplc="DD46689E">
      <w:numFmt w:val="bullet"/>
      <w:lvlText w:val=""/>
      <w:lvlJc w:val="left"/>
      <w:pPr>
        <w:tabs>
          <w:tab w:val="num" w:pos="720"/>
        </w:tabs>
        <w:ind w:left="720" w:hanging="360"/>
      </w:pPr>
      <w:rPr>
        <w:rFonts w:ascii="Symbol" w:eastAsia="Times New Roman" w:hAnsi="Symbo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A652A32"/>
    <w:multiLevelType w:val="hybridMultilevel"/>
    <w:tmpl w:val="6D76CC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5FB84DE3"/>
    <w:multiLevelType w:val="hybridMultilevel"/>
    <w:tmpl w:val="7D1039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3197EAC"/>
    <w:multiLevelType w:val="hybridMultilevel"/>
    <w:tmpl w:val="1AA8FE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46540D6"/>
    <w:multiLevelType w:val="hybridMultilevel"/>
    <w:tmpl w:val="C8505E50"/>
    <w:lvl w:ilvl="0" w:tplc="DD46689E">
      <w:numFmt w:val="bullet"/>
      <w:lvlText w:val=""/>
      <w:lvlJc w:val="left"/>
      <w:pPr>
        <w:tabs>
          <w:tab w:val="num" w:pos="720"/>
        </w:tabs>
        <w:ind w:left="720" w:hanging="360"/>
      </w:pPr>
      <w:rPr>
        <w:rFonts w:ascii="Symbol" w:eastAsia="Times New Roman" w:hAnsi="Symbol" w:cs="Arial" w:hint="default"/>
      </w:rPr>
    </w:lvl>
    <w:lvl w:ilvl="1" w:tplc="04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6715796"/>
    <w:multiLevelType w:val="hybridMultilevel"/>
    <w:tmpl w:val="B45EFC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79C0A81"/>
    <w:multiLevelType w:val="hybridMultilevel"/>
    <w:tmpl w:val="1AA8FE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75F46412"/>
    <w:multiLevelType w:val="hybridMultilevel"/>
    <w:tmpl w:val="1AA8FE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3"/>
  </w:num>
  <w:num w:numId="2">
    <w:abstractNumId w:val="4"/>
  </w:num>
  <w:num w:numId="3">
    <w:abstractNumId w:val="9"/>
  </w:num>
  <w:num w:numId="4">
    <w:abstractNumId w:val="12"/>
  </w:num>
  <w:num w:numId="5">
    <w:abstractNumId w:val="0"/>
  </w:num>
  <w:num w:numId="6">
    <w:abstractNumId w:val="3"/>
  </w:num>
  <w:num w:numId="7">
    <w:abstractNumId w:val="1"/>
  </w:num>
  <w:num w:numId="8">
    <w:abstractNumId w:val="6"/>
  </w:num>
  <w:num w:numId="9">
    <w:abstractNumId w:val="2"/>
  </w:num>
  <w:num w:numId="10">
    <w:abstractNumId w:val="5"/>
  </w:num>
  <w:num w:numId="11">
    <w:abstractNumId w:val="10"/>
  </w:num>
  <w:num w:numId="12">
    <w:abstractNumId w:val="7"/>
  </w:num>
  <w:num w:numId="13">
    <w:abstractNumId w:val="11"/>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7903"/>
    <w:rsid w:val="00033CFD"/>
    <w:rsid w:val="0004710B"/>
    <w:rsid w:val="00077E93"/>
    <w:rsid w:val="000927FC"/>
    <w:rsid w:val="000A45E7"/>
    <w:rsid w:val="000C564E"/>
    <w:rsid w:val="00183893"/>
    <w:rsid w:val="001A2E07"/>
    <w:rsid w:val="001B0342"/>
    <w:rsid w:val="001B7F8B"/>
    <w:rsid w:val="001D0250"/>
    <w:rsid w:val="001F4162"/>
    <w:rsid w:val="00204588"/>
    <w:rsid w:val="00222892"/>
    <w:rsid w:val="0024327B"/>
    <w:rsid w:val="002458A5"/>
    <w:rsid w:val="002536A0"/>
    <w:rsid w:val="002551E8"/>
    <w:rsid w:val="002832AB"/>
    <w:rsid w:val="002858D9"/>
    <w:rsid w:val="002A4957"/>
    <w:rsid w:val="002B23DE"/>
    <w:rsid w:val="002B3EC5"/>
    <w:rsid w:val="002E150F"/>
    <w:rsid w:val="00316FCD"/>
    <w:rsid w:val="00341B06"/>
    <w:rsid w:val="00362CEE"/>
    <w:rsid w:val="003652E5"/>
    <w:rsid w:val="00375E78"/>
    <w:rsid w:val="003774B1"/>
    <w:rsid w:val="003D31D6"/>
    <w:rsid w:val="003E2264"/>
    <w:rsid w:val="003E40F0"/>
    <w:rsid w:val="00414DCA"/>
    <w:rsid w:val="00427026"/>
    <w:rsid w:val="00443435"/>
    <w:rsid w:val="00445FC4"/>
    <w:rsid w:val="00466B1E"/>
    <w:rsid w:val="004C5BCB"/>
    <w:rsid w:val="004D0C27"/>
    <w:rsid w:val="004D2B92"/>
    <w:rsid w:val="004D3A7F"/>
    <w:rsid w:val="004D6E9E"/>
    <w:rsid w:val="004F32F4"/>
    <w:rsid w:val="0050448E"/>
    <w:rsid w:val="0050479D"/>
    <w:rsid w:val="00511DF3"/>
    <w:rsid w:val="005221AD"/>
    <w:rsid w:val="00530EEA"/>
    <w:rsid w:val="00532C9A"/>
    <w:rsid w:val="00561C8F"/>
    <w:rsid w:val="0057368D"/>
    <w:rsid w:val="00574555"/>
    <w:rsid w:val="005818C8"/>
    <w:rsid w:val="005B5C68"/>
    <w:rsid w:val="005C6F19"/>
    <w:rsid w:val="005F7169"/>
    <w:rsid w:val="00623E42"/>
    <w:rsid w:val="00630387"/>
    <w:rsid w:val="006341EB"/>
    <w:rsid w:val="00642D0F"/>
    <w:rsid w:val="0067754A"/>
    <w:rsid w:val="006B01B8"/>
    <w:rsid w:val="006D28FD"/>
    <w:rsid w:val="006E258A"/>
    <w:rsid w:val="006F332E"/>
    <w:rsid w:val="007130BA"/>
    <w:rsid w:val="00734668"/>
    <w:rsid w:val="00745D80"/>
    <w:rsid w:val="00751853"/>
    <w:rsid w:val="00755D6E"/>
    <w:rsid w:val="007614D5"/>
    <w:rsid w:val="00767312"/>
    <w:rsid w:val="0077110E"/>
    <w:rsid w:val="00772A25"/>
    <w:rsid w:val="00775B9A"/>
    <w:rsid w:val="00794085"/>
    <w:rsid w:val="007A3FB1"/>
    <w:rsid w:val="007A7903"/>
    <w:rsid w:val="008028AC"/>
    <w:rsid w:val="00830043"/>
    <w:rsid w:val="00845D40"/>
    <w:rsid w:val="00877193"/>
    <w:rsid w:val="00880CD8"/>
    <w:rsid w:val="00883F68"/>
    <w:rsid w:val="00890A3C"/>
    <w:rsid w:val="008A1FA1"/>
    <w:rsid w:val="008A3973"/>
    <w:rsid w:val="008C37CF"/>
    <w:rsid w:val="008D685B"/>
    <w:rsid w:val="008E39E2"/>
    <w:rsid w:val="008E3B4A"/>
    <w:rsid w:val="009106B3"/>
    <w:rsid w:val="009421A3"/>
    <w:rsid w:val="00955540"/>
    <w:rsid w:val="009631F2"/>
    <w:rsid w:val="009673B2"/>
    <w:rsid w:val="00976F13"/>
    <w:rsid w:val="009816F9"/>
    <w:rsid w:val="00991E2A"/>
    <w:rsid w:val="00996964"/>
    <w:rsid w:val="009B5E18"/>
    <w:rsid w:val="009D080A"/>
    <w:rsid w:val="009D3534"/>
    <w:rsid w:val="009E36E3"/>
    <w:rsid w:val="00A00E2B"/>
    <w:rsid w:val="00A04BF2"/>
    <w:rsid w:val="00A40C2D"/>
    <w:rsid w:val="00A528AD"/>
    <w:rsid w:val="00A67108"/>
    <w:rsid w:val="00AA1F87"/>
    <w:rsid w:val="00AA4415"/>
    <w:rsid w:val="00AA6672"/>
    <w:rsid w:val="00AB300F"/>
    <w:rsid w:val="00AD5E98"/>
    <w:rsid w:val="00B3590C"/>
    <w:rsid w:val="00B37786"/>
    <w:rsid w:val="00BA4600"/>
    <w:rsid w:val="00BB147E"/>
    <w:rsid w:val="00BE2206"/>
    <w:rsid w:val="00C27DE7"/>
    <w:rsid w:val="00C36D8A"/>
    <w:rsid w:val="00C45786"/>
    <w:rsid w:val="00C617C2"/>
    <w:rsid w:val="00C84E22"/>
    <w:rsid w:val="00C85386"/>
    <w:rsid w:val="00CA12A1"/>
    <w:rsid w:val="00CA2897"/>
    <w:rsid w:val="00CA34DF"/>
    <w:rsid w:val="00CC15A8"/>
    <w:rsid w:val="00CD60AB"/>
    <w:rsid w:val="00CD6CAC"/>
    <w:rsid w:val="00CF4EED"/>
    <w:rsid w:val="00D013F6"/>
    <w:rsid w:val="00D04E9F"/>
    <w:rsid w:val="00D1294E"/>
    <w:rsid w:val="00D16682"/>
    <w:rsid w:val="00D336DE"/>
    <w:rsid w:val="00D35CAE"/>
    <w:rsid w:val="00D41E2D"/>
    <w:rsid w:val="00D436EC"/>
    <w:rsid w:val="00D56C9E"/>
    <w:rsid w:val="00D746F1"/>
    <w:rsid w:val="00D74D5A"/>
    <w:rsid w:val="00DD6355"/>
    <w:rsid w:val="00E03822"/>
    <w:rsid w:val="00E13231"/>
    <w:rsid w:val="00E34024"/>
    <w:rsid w:val="00E63452"/>
    <w:rsid w:val="00E737C0"/>
    <w:rsid w:val="00E87680"/>
    <w:rsid w:val="00EB07F1"/>
    <w:rsid w:val="00EB31CD"/>
    <w:rsid w:val="00EF1D6B"/>
    <w:rsid w:val="00F1245A"/>
    <w:rsid w:val="00F3525E"/>
    <w:rsid w:val="00F36946"/>
    <w:rsid w:val="00F52DB4"/>
    <w:rsid w:val="00F65583"/>
    <w:rsid w:val="00F81C25"/>
    <w:rsid w:val="00FD4D1D"/>
    <w:rsid w:val="00FD50E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3CB752"/>
  <w15:docId w15:val="{E69F13AF-2467-4E81-8F83-D57D69249B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1323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A79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A7903"/>
    <w:rPr>
      <w:rFonts w:ascii="Tahoma" w:hAnsi="Tahoma" w:cs="Tahoma"/>
      <w:sz w:val="16"/>
      <w:szCs w:val="16"/>
    </w:rPr>
  </w:style>
  <w:style w:type="paragraph" w:customStyle="1" w:styleId="Text">
    <w:name w:val="Text"/>
    <w:basedOn w:val="BodyText"/>
    <w:link w:val="TextChar"/>
    <w:qFormat/>
    <w:rsid w:val="007A7903"/>
    <w:pPr>
      <w:spacing w:line="240" w:lineRule="auto"/>
    </w:pPr>
    <w:rPr>
      <w:rFonts w:ascii="Arial" w:eastAsia="MS Mincho" w:hAnsi="Arial" w:cs="Arial"/>
      <w:sz w:val="20"/>
      <w:szCs w:val="20"/>
      <w:lang w:val="en-US"/>
    </w:rPr>
  </w:style>
  <w:style w:type="character" w:customStyle="1" w:styleId="TextChar">
    <w:name w:val="Text Char"/>
    <w:link w:val="Text"/>
    <w:rsid w:val="007A7903"/>
    <w:rPr>
      <w:rFonts w:ascii="Arial" w:eastAsia="MS Mincho" w:hAnsi="Arial" w:cs="Arial"/>
      <w:sz w:val="20"/>
      <w:szCs w:val="20"/>
      <w:lang w:val="en-US"/>
    </w:rPr>
  </w:style>
  <w:style w:type="paragraph" w:styleId="BodyText">
    <w:name w:val="Body Text"/>
    <w:basedOn w:val="Normal"/>
    <w:link w:val="BodyTextChar"/>
    <w:uiPriority w:val="99"/>
    <w:semiHidden/>
    <w:unhideWhenUsed/>
    <w:rsid w:val="007A7903"/>
    <w:pPr>
      <w:spacing w:after="120"/>
    </w:pPr>
  </w:style>
  <w:style w:type="character" w:customStyle="1" w:styleId="BodyTextChar">
    <w:name w:val="Body Text Char"/>
    <w:basedOn w:val="DefaultParagraphFont"/>
    <w:link w:val="BodyText"/>
    <w:uiPriority w:val="99"/>
    <w:semiHidden/>
    <w:rsid w:val="007A7903"/>
  </w:style>
  <w:style w:type="paragraph" w:customStyle="1" w:styleId="TableHeading">
    <w:name w:val="TableHeading"/>
    <w:basedOn w:val="Text"/>
    <w:link w:val="TableHeadingChar"/>
    <w:qFormat/>
    <w:rsid w:val="007A7903"/>
    <w:pPr>
      <w:jc w:val="center"/>
    </w:pPr>
    <w:rPr>
      <w:b/>
      <w:color w:val="FFFFFF"/>
    </w:rPr>
  </w:style>
  <w:style w:type="character" w:customStyle="1" w:styleId="TableHeadingChar">
    <w:name w:val="TableHeading Char"/>
    <w:link w:val="TableHeading"/>
    <w:rsid w:val="007A7903"/>
    <w:rPr>
      <w:rFonts w:ascii="Arial" w:eastAsia="MS Mincho" w:hAnsi="Arial" w:cs="Arial"/>
      <w:b/>
      <w:color w:val="FFFFFF"/>
      <w:sz w:val="20"/>
      <w:szCs w:val="20"/>
      <w:lang w:val="en-US"/>
    </w:rPr>
  </w:style>
  <w:style w:type="paragraph" w:styleId="NoSpacing">
    <w:name w:val="No Spacing"/>
    <w:uiPriority w:val="1"/>
    <w:qFormat/>
    <w:rsid w:val="007A7903"/>
    <w:pPr>
      <w:spacing w:after="0" w:line="240" w:lineRule="auto"/>
    </w:pPr>
  </w:style>
  <w:style w:type="paragraph" w:styleId="ListParagraph">
    <w:name w:val="List Paragraph"/>
    <w:basedOn w:val="Normal"/>
    <w:uiPriority w:val="34"/>
    <w:qFormat/>
    <w:rsid w:val="006F332E"/>
    <w:pPr>
      <w:ind w:left="720"/>
      <w:contextualSpacing/>
    </w:pPr>
  </w:style>
  <w:style w:type="table" w:styleId="TableGrid">
    <w:name w:val="Table Grid"/>
    <w:basedOn w:val="TableNormal"/>
    <w:uiPriority w:val="59"/>
    <w:rsid w:val="00CA12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1F4162"/>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8991037">
      <w:bodyDiv w:val="1"/>
      <w:marLeft w:val="0"/>
      <w:marRight w:val="0"/>
      <w:marTop w:val="0"/>
      <w:marBottom w:val="0"/>
      <w:divBdr>
        <w:top w:val="none" w:sz="0" w:space="0" w:color="auto"/>
        <w:left w:val="none" w:sz="0" w:space="0" w:color="auto"/>
        <w:bottom w:val="none" w:sz="0" w:space="0" w:color="auto"/>
        <w:right w:val="none" w:sz="0" w:space="0" w:color="auto"/>
      </w:divBdr>
    </w:div>
    <w:div w:id="548302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0b7a8bc7-3879-44f9-a60b-c8955eeeca8c"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3ABC74B34B32446B6B9A42E1A423038" ma:contentTypeVersion="16" ma:contentTypeDescription="Create a new document." ma:contentTypeScope="" ma:versionID="f737911ce968c3f29b19bd7fba66972f">
  <xsd:schema xmlns:xsd="http://www.w3.org/2001/XMLSchema" xmlns:xs="http://www.w3.org/2001/XMLSchema" xmlns:p="http://schemas.microsoft.com/office/2006/metadata/properties" xmlns:ns3="0b7a8bc7-3879-44f9-a60b-c8955eeeca8c" xmlns:ns4="bba2833e-bd48-4020-a217-255aa404ff7d" targetNamespace="http://schemas.microsoft.com/office/2006/metadata/properties" ma:root="true" ma:fieldsID="04cdd5422d81f67ed4003f6f0e59c22a" ns3:_="" ns4:_="">
    <xsd:import namespace="0b7a8bc7-3879-44f9-a60b-c8955eeeca8c"/>
    <xsd:import namespace="bba2833e-bd48-4020-a217-255aa404ff7d"/>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LengthInSecond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b7a8bc7-3879-44f9-a60b-c8955eeeca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ba2833e-bd48-4020-a217-255aa404ff7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B20AE2F-4BDE-45C3-B095-305871341DC4}">
  <ds:schemaRefs>
    <ds:schemaRef ds:uri="http://schemas.microsoft.com/office/infopath/2007/PartnerControls"/>
    <ds:schemaRef ds:uri="bba2833e-bd48-4020-a217-255aa404ff7d"/>
    <ds:schemaRef ds:uri="http://purl.org/dc/elements/1.1/"/>
    <ds:schemaRef ds:uri="http://schemas.microsoft.com/office/2006/metadata/properties"/>
    <ds:schemaRef ds:uri="http://purl.org/dc/terms/"/>
    <ds:schemaRef ds:uri="0b7a8bc7-3879-44f9-a60b-c8955eeeca8c"/>
    <ds:schemaRef ds:uri="http://schemas.microsoft.com/office/2006/documentManagement/types"/>
    <ds:schemaRef ds:uri="http://schemas.openxmlformats.org/package/2006/metadata/core-properties"/>
    <ds:schemaRef ds:uri="http://www.w3.org/XML/1998/namespace"/>
    <ds:schemaRef ds:uri="http://purl.org/dc/dcmitype/"/>
  </ds:schemaRefs>
</ds:datastoreItem>
</file>

<file path=customXml/itemProps2.xml><?xml version="1.0" encoding="utf-8"?>
<ds:datastoreItem xmlns:ds="http://schemas.openxmlformats.org/officeDocument/2006/customXml" ds:itemID="{378904DD-E4EA-4E55-BE7F-7FF3F70D7A9B}">
  <ds:schemaRefs>
    <ds:schemaRef ds:uri="http://schemas.microsoft.com/sharepoint/v3/contenttype/forms"/>
  </ds:schemaRefs>
</ds:datastoreItem>
</file>

<file path=customXml/itemProps3.xml><?xml version="1.0" encoding="utf-8"?>
<ds:datastoreItem xmlns:ds="http://schemas.openxmlformats.org/officeDocument/2006/customXml" ds:itemID="{B2F246E7-CFAD-40F3-AEF4-05425FF70A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b7a8bc7-3879-44f9-a60b-c8955eeeca8c"/>
    <ds:schemaRef ds:uri="bba2833e-bd48-4020-a217-255aa404ff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2286</Words>
  <Characters>13034</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Park Road Academy Primary School</Company>
  <LinksUpToDate>false</LinksUpToDate>
  <CharactersWithSpaces>15290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Kylie Spark</dc:creator>
  <cp:lastModifiedBy>John Beith</cp:lastModifiedBy>
  <cp:revision>3</cp:revision>
  <cp:lastPrinted>2020-10-02T14:48:00Z</cp:lastPrinted>
  <dcterms:created xsi:type="dcterms:W3CDTF">2023-07-19T13:38:00Z</dcterms:created>
  <dcterms:modified xsi:type="dcterms:W3CDTF">2023-07-19T13:38:00Z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0x010100A3ABC74B34B32446B6B9A42E1A423038</vt:lpwstr>
  </property>
</Properties>
</file>